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F594E">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ВСЕРОССИЙСКАЯ ОЛИМПИАДА ШКОЛЬНИКОВ</w:t>
      </w:r>
    </w:p>
    <w:p w14:paraId="789EFD8D">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 xml:space="preserve">ПО ИСТОРИИ 2025–2026 УЧЕБНЫЙ ГОД. </w:t>
      </w:r>
    </w:p>
    <w:p w14:paraId="1774C34E">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МУНИЦИПАЛЬНЫЙ ЭТАП. 9-11 КЛАСС.</w:t>
      </w:r>
    </w:p>
    <w:p w14:paraId="2138C675">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ТЕСТОВАЯ ЧАСТЬ</w:t>
      </w:r>
    </w:p>
    <w:p w14:paraId="4FB32854">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МАКСИМАЛЬНАЯ ОЦЕНКА – 65 БАЛЛОВ.</w:t>
      </w:r>
    </w:p>
    <w:p w14:paraId="7402A40B">
      <w:pPr>
        <w:shd w:val="clear" w:color="auto" w:fill="FFFFFF"/>
        <w:spacing w:after="0" w:line="240" w:lineRule="auto"/>
        <w:jc w:val="center"/>
        <w:rPr>
          <w:rFonts w:ascii="Times New Roman" w:hAnsi="Times New Roman" w:eastAsia="Times New Roman" w:cs="Times New Roman"/>
          <w:b/>
          <w:color w:val="1A1A1A"/>
          <w:sz w:val="24"/>
          <w:szCs w:val="24"/>
          <w:u w:val="single"/>
          <w:lang w:eastAsia="ru-RU"/>
        </w:rPr>
      </w:pPr>
    </w:p>
    <w:p w14:paraId="77DC9D52">
      <w:pPr>
        <w:shd w:val="clear" w:color="auto" w:fill="FFFFFF"/>
        <w:spacing w:after="0" w:line="240" w:lineRule="auto"/>
        <w:jc w:val="center"/>
        <w:rPr>
          <w:rFonts w:ascii="Times New Roman" w:hAnsi="Times New Roman" w:eastAsia="Times New Roman" w:cs="Times New Roman"/>
          <w:b/>
          <w:color w:val="1A1A1A"/>
          <w:sz w:val="24"/>
          <w:szCs w:val="24"/>
          <w:u w:val="single"/>
          <w:lang w:eastAsia="ru-RU"/>
        </w:rPr>
      </w:pPr>
      <w:r>
        <w:rPr>
          <w:rFonts w:ascii="Times New Roman" w:hAnsi="Times New Roman" w:eastAsia="Times New Roman" w:cs="Times New Roman"/>
          <w:b/>
          <w:color w:val="1A1A1A"/>
          <w:sz w:val="24"/>
          <w:szCs w:val="24"/>
          <w:u w:val="single"/>
          <w:lang w:eastAsia="ru-RU"/>
        </w:rPr>
        <w:t>ОТВЕТЫ ДЛЯ ЖЮРИ МУНИЦИПАЛЬНОГО ЭТАПА</w:t>
      </w:r>
    </w:p>
    <w:p w14:paraId="299DEDC3">
      <w:pPr>
        <w:shd w:val="clear" w:color="auto" w:fill="FFFFFF"/>
        <w:spacing w:after="0" w:line="240" w:lineRule="auto"/>
        <w:rPr>
          <w:rFonts w:ascii="Times New Roman" w:hAnsi="Times New Roman" w:eastAsia="Times New Roman" w:cs="Times New Roman"/>
          <w:b/>
          <w:color w:val="1A1A1A"/>
          <w:sz w:val="24"/>
          <w:szCs w:val="24"/>
          <w:lang w:eastAsia="ru-RU"/>
        </w:rPr>
      </w:pPr>
    </w:p>
    <w:p w14:paraId="01F1D32B">
      <w:pPr>
        <w:jc w:val="both"/>
        <w:rPr>
          <w:rFonts w:ascii="Times New Roman" w:hAnsi="Times New Roman" w:cs="Times New Roman"/>
          <w:b/>
          <w:sz w:val="28"/>
          <w:szCs w:val="28"/>
        </w:rPr>
      </w:pPr>
      <w:r>
        <w:rPr>
          <w:rFonts w:ascii="Times New Roman" w:hAnsi="Times New Roman" w:cs="Times New Roman"/>
          <w:b/>
          <w:sz w:val="28"/>
          <w:szCs w:val="28"/>
        </w:rPr>
        <w:t>Задание 1. Прочитайте отрывок из исторического источника и ответьте на вопросы к нему (по 1 баллу за каждый верный ответ, максимальный балл – 4).</w:t>
      </w:r>
    </w:p>
    <w:p w14:paraId="2DAC59E0">
      <w:pPr>
        <w:pStyle w:val="7"/>
        <w:numPr>
          <w:ilvl w:val="0"/>
          <w:numId w:val="1"/>
        </w:numPr>
        <w:jc w:val="both"/>
        <w:rPr>
          <w:rFonts w:ascii="Times New Roman" w:hAnsi="Times New Roman" w:cs="Times New Roman"/>
          <w:sz w:val="28"/>
          <w:szCs w:val="28"/>
        </w:rPr>
      </w:pPr>
      <w:r>
        <w:rPr>
          <w:rFonts w:ascii="Times New Roman" w:hAnsi="Times New Roman" w:cs="Times New Roman"/>
          <w:sz w:val="28"/>
          <w:szCs w:val="28"/>
        </w:rPr>
        <w:t>Никита Сергеевич Хрущев.(1 балл)</w:t>
      </w:r>
    </w:p>
    <w:p w14:paraId="641C14FE">
      <w:pPr>
        <w:pStyle w:val="7"/>
        <w:numPr>
          <w:ilvl w:val="0"/>
          <w:numId w:val="1"/>
        </w:numPr>
        <w:jc w:val="both"/>
        <w:rPr>
          <w:rFonts w:ascii="Times New Roman" w:hAnsi="Times New Roman" w:cs="Times New Roman"/>
          <w:sz w:val="28"/>
          <w:szCs w:val="28"/>
        </w:rPr>
      </w:pPr>
      <w:r>
        <w:rPr>
          <w:rFonts w:ascii="Times New Roman" w:hAnsi="Times New Roman" w:cs="Times New Roman"/>
          <w:sz w:val="28"/>
          <w:szCs w:val="28"/>
        </w:rPr>
        <w:t>В 1960 году на заседании 15-й Генеральной Ассамблеи ООН (2 балла)</w:t>
      </w:r>
    </w:p>
    <w:p w14:paraId="273B337F">
      <w:pPr>
        <w:pStyle w:val="7"/>
        <w:numPr>
          <w:ilvl w:val="0"/>
          <w:numId w:val="1"/>
        </w:numPr>
        <w:jc w:val="both"/>
        <w:rPr>
          <w:rFonts w:ascii="Times New Roman" w:hAnsi="Times New Roman" w:cs="Times New Roman"/>
          <w:sz w:val="28"/>
          <w:szCs w:val="28"/>
        </w:rPr>
      </w:pPr>
      <w:r>
        <w:rPr>
          <w:rFonts w:ascii="Times New Roman" w:hAnsi="Times New Roman" w:cs="Times New Roman"/>
          <w:sz w:val="28"/>
          <w:szCs w:val="28"/>
        </w:rPr>
        <w:t>Фидель Кастро</w:t>
      </w:r>
    </w:p>
    <w:p w14:paraId="7694E10D">
      <w:pPr>
        <w:jc w:val="both"/>
        <w:rPr>
          <w:rFonts w:ascii="Times New Roman" w:hAnsi="Times New Roman" w:cs="Times New Roman"/>
          <w:b/>
          <w:sz w:val="28"/>
          <w:szCs w:val="28"/>
        </w:rPr>
      </w:pPr>
      <w:r>
        <w:rPr>
          <w:rFonts w:ascii="Times New Roman" w:hAnsi="Times New Roman" w:cs="Times New Roman"/>
          <w:b/>
          <w:sz w:val="28"/>
          <w:szCs w:val="28"/>
        </w:rPr>
        <w:t>Задание 2. Рассмотрите карту, ответьте на вопросы к ней? (максимально 10 баллов).</w:t>
      </w:r>
    </w:p>
    <w:p w14:paraId="01CF09E8">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Битва на Стугне, половцы (2 балла)</w:t>
      </w:r>
    </w:p>
    <w:p w14:paraId="0E629986">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Святополк Изяславич (1 балл)</w:t>
      </w:r>
    </w:p>
    <w:p w14:paraId="2914B436">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Битва на Суле  (1 балл)</w:t>
      </w:r>
    </w:p>
    <w:p w14:paraId="4923AAF3">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Битва при Салнице (1 балл)</w:t>
      </w:r>
    </w:p>
    <w:p w14:paraId="2CA8AC2B">
      <w:pPr>
        <w:pStyle w:val="7"/>
        <w:numPr>
          <w:ilvl w:val="0"/>
          <w:numId w:val="2"/>
        </w:numPr>
        <w:jc w:val="both"/>
        <w:rPr>
          <w:rFonts w:ascii="Times New Roman" w:hAnsi="Times New Roman" w:cs="Times New Roman"/>
          <w:sz w:val="28"/>
          <w:szCs w:val="28"/>
        </w:rPr>
      </w:pPr>
      <w:r>
        <w:rPr>
          <w:rFonts w:ascii="Times New Roman" w:hAnsi="Times New Roman" w:cs="Times New Roman"/>
          <w:color w:val="202122"/>
          <w:sz w:val="28"/>
          <w:szCs w:val="28"/>
          <w:shd w:val="clear" w:color="auto" w:fill="FFFFFF"/>
        </w:rPr>
        <w:t xml:space="preserve">киевский - </w:t>
      </w:r>
      <w:r>
        <w:rPr>
          <w:rFonts w:ascii="Times New Roman" w:hAnsi="Times New Roman" w:cs="Times New Roman"/>
          <w:sz w:val="28"/>
          <w:szCs w:val="28"/>
          <w:shd w:val="clear" w:color="auto" w:fill="FFFFFF"/>
        </w:rPr>
        <w:t>Святополк Изяславич</w:t>
      </w:r>
      <w:r>
        <w:rPr>
          <w:rFonts w:ascii="Times New Roman" w:hAnsi="Times New Roman" w:cs="Times New Roman"/>
          <w:color w:val="202122"/>
          <w:sz w:val="28"/>
          <w:szCs w:val="28"/>
          <w:shd w:val="clear" w:color="auto" w:fill="FFFFFF"/>
        </w:rPr>
        <w:t>, </w:t>
      </w:r>
      <w:r>
        <w:rPr>
          <w:rFonts w:ascii="Times New Roman" w:hAnsi="Times New Roman" w:cs="Times New Roman"/>
          <w:sz w:val="28"/>
          <w:szCs w:val="28"/>
          <w:shd w:val="clear" w:color="auto" w:fill="FFFFFF"/>
        </w:rPr>
        <w:t>черниговский-</w:t>
      </w:r>
      <w:r>
        <w:rPr>
          <w:rFonts w:ascii="Times New Roman" w:hAnsi="Times New Roman" w:cs="Times New Roman"/>
          <w:color w:val="202122"/>
          <w:sz w:val="28"/>
          <w:szCs w:val="28"/>
          <w:shd w:val="clear" w:color="auto" w:fill="FFFFFF"/>
        </w:rPr>
        <w:t> </w:t>
      </w:r>
      <w:r>
        <w:rPr>
          <w:rFonts w:ascii="Times New Roman" w:hAnsi="Times New Roman" w:cs="Times New Roman"/>
          <w:sz w:val="28"/>
          <w:szCs w:val="28"/>
          <w:shd w:val="clear" w:color="auto" w:fill="FFFFFF"/>
        </w:rPr>
        <w:t>Давыд Святославич</w:t>
      </w:r>
      <w:r>
        <w:rPr>
          <w:rFonts w:ascii="Times New Roman" w:hAnsi="Times New Roman" w:cs="Times New Roman"/>
          <w:color w:val="202122"/>
          <w:sz w:val="28"/>
          <w:szCs w:val="28"/>
          <w:shd w:val="clear" w:color="auto" w:fill="FFFFFF"/>
        </w:rPr>
        <w:t> и переяславский -</w:t>
      </w:r>
      <w:r>
        <w:rPr>
          <w:rFonts w:ascii="Times New Roman" w:hAnsi="Times New Roman" w:cs="Times New Roman"/>
          <w:sz w:val="28"/>
          <w:szCs w:val="28"/>
          <w:shd w:val="clear" w:color="auto" w:fill="FFFFFF"/>
        </w:rPr>
        <w:t>Владимир Мономах</w:t>
      </w:r>
      <w:r>
        <w:rPr>
          <w:rFonts w:ascii="Times New Roman" w:hAnsi="Times New Roman" w:cs="Times New Roman"/>
          <w:color w:val="202122"/>
          <w:sz w:val="28"/>
          <w:szCs w:val="28"/>
          <w:shd w:val="clear" w:color="auto" w:fill="FFFFFF"/>
        </w:rPr>
        <w:t>.</w:t>
      </w:r>
      <w:r>
        <w:rPr>
          <w:rFonts w:ascii="Times New Roman" w:hAnsi="Times New Roman" w:cs="Times New Roman"/>
          <w:sz w:val="28"/>
          <w:szCs w:val="28"/>
        </w:rPr>
        <w:t xml:space="preserve"> (3 балла)</w:t>
      </w:r>
    </w:p>
    <w:p w14:paraId="6139226F">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Владимир Мономах (1 балл)</w:t>
      </w:r>
    </w:p>
    <w:p w14:paraId="18DBBA74">
      <w:pPr>
        <w:pStyle w:val="7"/>
        <w:numPr>
          <w:ilvl w:val="0"/>
          <w:numId w:val="2"/>
        </w:numPr>
        <w:jc w:val="both"/>
        <w:rPr>
          <w:rFonts w:ascii="Times New Roman" w:hAnsi="Times New Roman" w:cs="Times New Roman"/>
          <w:sz w:val="28"/>
          <w:szCs w:val="28"/>
        </w:rPr>
      </w:pPr>
      <w:r>
        <w:rPr>
          <w:rFonts w:ascii="Times New Roman" w:hAnsi="Times New Roman" w:cs="Times New Roman"/>
          <w:sz w:val="28"/>
          <w:szCs w:val="28"/>
        </w:rPr>
        <w:t>1100 год (1 балл).</w:t>
      </w:r>
    </w:p>
    <w:p w14:paraId="2730B24B">
      <w:pPr>
        <w:pStyle w:val="8"/>
        <w:jc w:val="both"/>
        <w:rPr>
          <w:rFonts w:ascii="Times New Roman" w:hAnsi="Times New Roman" w:cs="Times New Roman"/>
          <w:b/>
          <w:sz w:val="28"/>
          <w:szCs w:val="28"/>
          <w:shd w:val="clear" w:color="auto" w:fill="FFFFFF"/>
        </w:rPr>
      </w:pPr>
      <w:r>
        <w:rPr>
          <w:rFonts w:ascii="Times New Roman" w:hAnsi="Times New Roman" w:cs="Times New Roman"/>
          <w:b/>
          <w:sz w:val="28"/>
          <w:szCs w:val="28"/>
        </w:rPr>
        <w:t xml:space="preserve">Задание 3. </w:t>
      </w:r>
      <w:r>
        <w:rPr>
          <w:rFonts w:ascii="Times New Roman" w:hAnsi="Times New Roman" w:cs="Times New Roman"/>
          <w:b/>
          <w:sz w:val="28"/>
          <w:szCs w:val="28"/>
          <w:shd w:val="clear" w:color="auto" w:fill="FFFFFF"/>
        </w:rPr>
        <w:t xml:space="preserve">Перед вами картины знаменитого художника  </w:t>
      </w:r>
      <w:r>
        <w:rPr>
          <w:rFonts w:ascii="Times New Roman" w:hAnsi="Times New Roman" w:cs="Times New Roman"/>
          <w:b/>
          <w:sz w:val="28"/>
          <w:szCs w:val="28"/>
          <w:shd w:val="clear" w:color="auto" w:fill="FFFFFF"/>
          <w:lang w:val="en-US"/>
        </w:rPr>
        <w:t>XIX</w:t>
      </w:r>
      <w:r>
        <w:rPr>
          <w:rFonts w:ascii="Times New Roman" w:hAnsi="Times New Roman" w:cs="Times New Roman"/>
          <w:b/>
          <w:sz w:val="28"/>
          <w:szCs w:val="28"/>
          <w:shd w:val="clear" w:color="auto" w:fill="FFFFFF"/>
        </w:rPr>
        <w:t xml:space="preserve"> века. Рассмотрите их. Назовите фамилию художника. Определите события, которым посвящены картины и год, когда они произошли. Свой ответ внесите в таблицу. Ниже укажите верную хронологическую последовательность в виде цифр без запятых. (6 баллов за задание)</w:t>
      </w:r>
    </w:p>
    <w:p w14:paraId="5417B05E">
      <w:pPr>
        <w:jc w:val="both"/>
        <w:rPr>
          <w:rFonts w:ascii="Times New Roman" w:hAnsi="Times New Roman" w:cs="Times New Roman"/>
          <w:sz w:val="28"/>
          <w:szCs w:val="28"/>
        </w:rPr>
      </w:pPr>
      <w:r>
        <w:rPr>
          <w:rFonts w:ascii="Times New Roman" w:hAnsi="Times New Roman" w:cs="Times New Roman"/>
          <w:b/>
          <w:sz w:val="28"/>
          <w:szCs w:val="28"/>
        </w:rPr>
        <w:t xml:space="preserve">Художник: </w:t>
      </w:r>
      <w:r>
        <w:rPr>
          <w:rFonts w:ascii="Times New Roman" w:hAnsi="Times New Roman" w:cs="Times New Roman"/>
          <w:sz w:val="28"/>
          <w:szCs w:val="28"/>
        </w:rPr>
        <w:t>Фёдор Моллер (1 б.)</w:t>
      </w:r>
    </w:p>
    <w:p w14:paraId="2475ED92">
      <w:pPr>
        <w:jc w:val="both"/>
        <w:rPr>
          <w:rFonts w:ascii="Times New Roman" w:hAnsi="Times New Roman" w:cs="Times New Roman"/>
          <w:b/>
          <w:sz w:val="28"/>
          <w:szCs w:val="28"/>
        </w:rPr>
      </w:pPr>
      <w:r>
        <w:rPr>
          <w:rFonts w:ascii="Times New Roman" w:hAnsi="Times New Roman" w:cs="Times New Roman"/>
          <w:b/>
          <w:sz w:val="28"/>
          <w:szCs w:val="28"/>
        </w:rPr>
        <w:t>В таблице баллы ставим только за полностью верную строку.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5330"/>
        <w:gridCol w:w="2354"/>
        <w:gridCol w:w="1099"/>
      </w:tblGrid>
      <w:tr w14:paraId="25F6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73ADECEE">
            <w:pPr>
              <w:spacing w:after="0" w:line="240" w:lineRule="auto"/>
              <w:jc w:val="both"/>
              <w:rPr>
                <w:rFonts w:ascii="Times New Roman" w:hAnsi="Times New Roman" w:cs="Times New Roman"/>
                <w:b/>
                <w:sz w:val="28"/>
                <w:szCs w:val="28"/>
              </w:rPr>
            </w:pPr>
          </w:p>
        </w:tc>
        <w:tc>
          <w:tcPr>
            <w:tcW w:w="5330" w:type="dxa"/>
          </w:tcPr>
          <w:p w14:paraId="5997A0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Событие</w:t>
            </w:r>
          </w:p>
        </w:tc>
        <w:tc>
          <w:tcPr>
            <w:tcW w:w="2354" w:type="dxa"/>
          </w:tcPr>
          <w:p w14:paraId="78767B2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Год</w:t>
            </w:r>
          </w:p>
        </w:tc>
        <w:tc>
          <w:tcPr>
            <w:tcW w:w="1099" w:type="dxa"/>
          </w:tcPr>
          <w:p w14:paraId="149611F4">
            <w:pPr>
              <w:spacing w:after="0" w:line="240" w:lineRule="auto"/>
              <w:jc w:val="both"/>
              <w:rPr>
                <w:rFonts w:ascii="Times New Roman" w:hAnsi="Times New Roman" w:cs="Times New Roman"/>
                <w:b/>
                <w:sz w:val="28"/>
                <w:szCs w:val="28"/>
              </w:rPr>
            </w:pPr>
          </w:p>
        </w:tc>
      </w:tr>
      <w:tr w14:paraId="32166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2A8F6CC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w:t>
            </w:r>
          </w:p>
        </w:tc>
        <w:tc>
          <w:tcPr>
            <w:tcW w:w="5330" w:type="dxa"/>
          </w:tcPr>
          <w:p w14:paraId="1D6EA9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Приём послов Папы Римского Александром Невским в Новгороде </w:t>
            </w:r>
          </w:p>
        </w:tc>
        <w:tc>
          <w:tcPr>
            <w:tcW w:w="2354" w:type="dxa"/>
          </w:tcPr>
          <w:p w14:paraId="5F5CF9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1251 год</w:t>
            </w:r>
          </w:p>
        </w:tc>
        <w:tc>
          <w:tcPr>
            <w:tcW w:w="1099" w:type="dxa"/>
          </w:tcPr>
          <w:p w14:paraId="731003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балл</w:t>
            </w:r>
          </w:p>
        </w:tc>
      </w:tr>
      <w:tr w14:paraId="0CF7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70ADFC7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5330" w:type="dxa"/>
          </w:tcPr>
          <w:p w14:paraId="5C1344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Въезд Александра Невского во Псков после Ледового побоища</w:t>
            </w:r>
          </w:p>
        </w:tc>
        <w:tc>
          <w:tcPr>
            <w:tcW w:w="2354" w:type="dxa"/>
          </w:tcPr>
          <w:p w14:paraId="4D371F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1242 год</w:t>
            </w:r>
          </w:p>
        </w:tc>
        <w:tc>
          <w:tcPr>
            <w:tcW w:w="1099" w:type="dxa"/>
          </w:tcPr>
          <w:p w14:paraId="3B6D4A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балл</w:t>
            </w:r>
          </w:p>
        </w:tc>
      </w:tr>
      <w:tr w14:paraId="70164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6196D3F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p>
        </w:tc>
        <w:tc>
          <w:tcPr>
            <w:tcW w:w="5330" w:type="dxa"/>
          </w:tcPr>
          <w:p w14:paraId="066F16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Победа над ярлом Биргером во время Невской битвы</w:t>
            </w:r>
          </w:p>
        </w:tc>
        <w:tc>
          <w:tcPr>
            <w:tcW w:w="2354" w:type="dxa"/>
          </w:tcPr>
          <w:p w14:paraId="668BD8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1240  год</w:t>
            </w:r>
          </w:p>
        </w:tc>
        <w:tc>
          <w:tcPr>
            <w:tcW w:w="1099" w:type="dxa"/>
          </w:tcPr>
          <w:p w14:paraId="766A689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балл</w:t>
            </w:r>
          </w:p>
        </w:tc>
      </w:tr>
      <w:tr w14:paraId="2D39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53FBACE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5330" w:type="dxa"/>
          </w:tcPr>
          <w:p w14:paraId="33FBC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Отказ Александра Невского пройти языческий обряд поклонения Огню и кусту</w:t>
            </w:r>
          </w:p>
        </w:tc>
        <w:tc>
          <w:tcPr>
            <w:tcW w:w="2354" w:type="dxa"/>
          </w:tcPr>
          <w:p w14:paraId="792A25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124</w:t>
            </w:r>
            <w:r>
              <w:rPr>
                <w:rFonts w:hint="default" w:ascii="Times New Roman" w:hAnsi="Times New Roman" w:cs="Times New Roman"/>
                <w:sz w:val="28"/>
                <w:szCs w:val="28"/>
                <w:lang w:val="en-US"/>
              </w:rPr>
              <w:t>7-1248</w:t>
            </w:r>
            <w:r>
              <w:rPr>
                <w:rFonts w:ascii="Times New Roman" w:hAnsi="Times New Roman" w:cs="Times New Roman"/>
                <w:sz w:val="28"/>
                <w:szCs w:val="28"/>
              </w:rPr>
              <w:t xml:space="preserve"> год</w:t>
            </w:r>
          </w:p>
        </w:tc>
        <w:tc>
          <w:tcPr>
            <w:tcW w:w="1099" w:type="dxa"/>
          </w:tcPr>
          <w:p w14:paraId="1F8611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Pr>
                <w:rFonts w:hint="default" w:ascii="Times New Roman" w:hAnsi="Times New Roman" w:cs="Times New Roman"/>
                <w:sz w:val="28"/>
                <w:szCs w:val="28"/>
                <w:lang w:val="en-US"/>
              </w:rPr>
              <w:t xml:space="preserve"> </w:t>
            </w:r>
            <w:r>
              <w:rPr>
                <w:rFonts w:ascii="Times New Roman" w:hAnsi="Times New Roman" w:cs="Times New Roman"/>
                <w:sz w:val="28"/>
                <w:szCs w:val="28"/>
              </w:rPr>
              <w:t>балл</w:t>
            </w:r>
          </w:p>
        </w:tc>
      </w:tr>
    </w:tbl>
    <w:p w14:paraId="1A4C79C7">
      <w:pPr>
        <w:jc w:val="both"/>
        <w:rPr>
          <w:rFonts w:ascii="Times New Roman" w:hAnsi="Times New Roman" w:cs="Times New Roman"/>
          <w:sz w:val="28"/>
          <w:szCs w:val="28"/>
        </w:rPr>
      </w:pPr>
      <w:r>
        <w:rPr>
          <w:rFonts w:ascii="Times New Roman" w:hAnsi="Times New Roman" w:cs="Times New Roman"/>
          <w:b/>
          <w:sz w:val="28"/>
          <w:szCs w:val="28"/>
        </w:rPr>
        <w:t xml:space="preserve">Верная хронологическая последовательность: </w:t>
      </w:r>
      <w:r>
        <w:rPr>
          <w:rFonts w:ascii="Times New Roman" w:hAnsi="Times New Roman" w:cs="Times New Roman"/>
          <w:sz w:val="28"/>
          <w:szCs w:val="28"/>
        </w:rPr>
        <w:t>3241 (1 б.)</w:t>
      </w:r>
    </w:p>
    <w:p w14:paraId="5B2A0101">
      <w:pPr>
        <w:spacing w:line="240" w:lineRule="auto"/>
        <w:jc w:val="both"/>
        <w:rPr>
          <w:rFonts w:ascii="Times New Roman" w:hAnsi="Times New Roman" w:cs="Times New Roman"/>
          <w:b/>
          <w:sz w:val="28"/>
          <w:szCs w:val="28"/>
        </w:rPr>
      </w:pPr>
      <w:r>
        <w:rPr>
          <w:rFonts w:ascii="Times New Roman" w:hAnsi="Times New Roman" w:cs="Times New Roman"/>
          <w:b/>
          <w:sz w:val="28"/>
          <w:szCs w:val="28"/>
        </w:rPr>
        <w:t>Задание 4. Перед Вами гербы городов России с их описанием. Определите их название и соотнесите герб с описанием. Всего 8 баллов за задание (баллы выставляются только в случае полностью верного соотнесения по строкам и указания названия города)</w:t>
      </w:r>
    </w:p>
    <w:p w14:paraId="3EB414E2">
      <w:pPr>
        <w:jc w:val="both"/>
        <w:rPr>
          <w:rFonts w:ascii="Times New Roman" w:hAnsi="Times New Roman" w:cs="Times New Roman"/>
          <w:b/>
          <w:sz w:val="28"/>
          <w:szCs w:val="28"/>
        </w:rPr>
      </w:pPr>
      <w:r>
        <w:rPr>
          <w:rFonts w:ascii="Times New Roman" w:hAnsi="Times New Roman" w:cs="Times New Roman"/>
          <w:b/>
          <w:sz w:val="28"/>
          <w:szCs w:val="28"/>
        </w:rPr>
        <w:t>Ответ:</w:t>
      </w:r>
    </w:p>
    <w:tbl>
      <w:tblPr>
        <w:tblStyle w:val="6"/>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5953"/>
        <w:gridCol w:w="2092"/>
      </w:tblGrid>
      <w:tr w14:paraId="52C5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320E91A">
            <w:pPr>
              <w:spacing w:after="0" w:line="240" w:lineRule="auto"/>
              <w:jc w:val="center"/>
              <w:rPr>
                <w:rFonts w:ascii="Times New Roman" w:hAnsi="Times New Roman" w:eastAsia="Courier New" w:cs="Times New Roman"/>
                <w:b/>
                <w:sz w:val="28"/>
                <w:szCs w:val="28"/>
              </w:rPr>
            </w:pPr>
            <w:r>
              <w:rPr>
                <w:rFonts w:ascii="Times New Roman" w:hAnsi="Times New Roman" w:eastAsia="Courier New" w:cs="Times New Roman"/>
                <w:b/>
                <w:sz w:val="28"/>
                <w:szCs w:val="28"/>
              </w:rPr>
              <w:t>№ портрета</w:t>
            </w:r>
          </w:p>
        </w:tc>
        <w:tc>
          <w:tcPr>
            <w:tcW w:w="5953" w:type="dxa"/>
          </w:tcPr>
          <w:p w14:paraId="7BA624D9">
            <w:pPr>
              <w:spacing w:after="0" w:line="240" w:lineRule="auto"/>
              <w:jc w:val="center"/>
              <w:rPr>
                <w:rFonts w:ascii="Times New Roman" w:hAnsi="Times New Roman" w:eastAsia="Courier New" w:cs="Times New Roman"/>
                <w:b/>
                <w:sz w:val="28"/>
                <w:szCs w:val="28"/>
              </w:rPr>
            </w:pPr>
            <w:r>
              <w:rPr>
                <w:rFonts w:ascii="Times New Roman" w:hAnsi="Times New Roman" w:eastAsia="Courier New" w:cs="Times New Roman"/>
                <w:b/>
                <w:sz w:val="28"/>
                <w:szCs w:val="28"/>
              </w:rPr>
              <w:t>Название города</w:t>
            </w:r>
          </w:p>
        </w:tc>
        <w:tc>
          <w:tcPr>
            <w:tcW w:w="2092" w:type="dxa"/>
          </w:tcPr>
          <w:p w14:paraId="120EC201">
            <w:pPr>
              <w:spacing w:after="0" w:line="240" w:lineRule="auto"/>
              <w:jc w:val="center"/>
              <w:rPr>
                <w:rFonts w:ascii="Times New Roman" w:hAnsi="Times New Roman" w:eastAsia="Courier New" w:cs="Times New Roman"/>
                <w:b/>
                <w:sz w:val="28"/>
                <w:szCs w:val="28"/>
              </w:rPr>
            </w:pPr>
            <w:r>
              <w:rPr>
                <w:rFonts w:ascii="Times New Roman" w:hAnsi="Times New Roman" w:eastAsia="Courier New" w:cs="Times New Roman"/>
                <w:b/>
                <w:sz w:val="28"/>
                <w:szCs w:val="28"/>
              </w:rPr>
              <w:t>Описание (буква)</w:t>
            </w:r>
          </w:p>
        </w:tc>
      </w:tr>
      <w:tr w14:paraId="045E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0A3C51E">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1</w:t>
            </w:r>
          </w:p>
        </w:tc>
        <w:tc>
          <w:tcPr>
            <w:tcW w:w="5953" w:type="dxa"/>
          </w:tcPr>
          <w:p w14:paraId="690561B7">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Архангельск</w:t>
            </w:r>
          </w:p>
        </w:tc>
        <w:tc>
          <w:tcPr>
            <w:tcW w:w="2092" w:type="dxa"/>
          </w:tcPr>
          <w:p w14:paraId="055E283F">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В</w:t>
            </w:r>
          </w:p>
        </w:tc>
      </w:tr>
      <w:tr w14:paraId="7379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7B2AF2BE">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2</w:t>
            </w:r>
          </w:p>
        </w:tc>
        <w:tc>
          <w:tcPr>
            <w:tcW w:w="5953" w:type="dxa"/>
          </w:tcPr>
          <w:p w14:paraId="6347D55F">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Саратов</w:t>
            </w:r>
          </w:p>
        </w:tc>
        <w:tc>
          <w:tcPr>
            <w:tcW w:w="2092" w:type="dxa"/>
          </w:tcPr>
          <w:p w14:paraId="16B90A14">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Ж</w:t>
            </w:r>
          </w:p>
        </w:tc>
      </w:tr>
      <w:tr w14:paraId="55B7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30DE7F8">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3</w:t>
            </w:r>
          </w:p>
        </w:tc>
        <w:tc>
          <w:tcPr>
            <w:tcW w:w="5953" w:type="dxa"/>
          </w:tcPr>
          <w:p w14:paraId="6E1813E1">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Уфа</w:t>
            </w:r>
          </w:p>
        </w:tc>
        <w:tc>
          <w:tcPr>
            <w:tcW w:w="2092" w:type="dxa"/>
          </w:tcPr>
          <w:p w14:paraId="4BC6AEB8">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З</w:t>
            </w:r>
          </w:p>
        </w:tc>
      </w:tr>
      <w:tr w14:paraId="7542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22AA49B7">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4</w:t>
            </w:r>
          </w:p>
        </w:tc>
        <w:tc>
          <w:tcPr>
            <w:tcW w:w="5953" w:type="dxa"/>
          </w:tcPr>
          <w:p w14:paraId="58F99830">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Астрахань</w:t>
            </w:r>
          </w:p>
        </w:tc>
        <w:tc>
          <w:tcPr>
            <w:tcW w:w="2092" w:type="dxa"/>
          </w:tcPr>
          <w:p w14:paraId="19837C8C">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Д</w:t>
            </w:r>
          </w:p>
        </w:tc>
      </w:tr>
      <w:tr w14:paraId="6770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76B68426">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5</w:t>
            </w:r>
          </w:p>
        </w:tc>
        <w:tc>
          <w:tcPr>
            <w:tcW w:w="5953" w:type="dxa"/>
          </w:tcPr>
          <w:p w14:paraId="42E4EEC3">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Азов</w:t>
            </w:r>
          </w:p>
        </w:tc>
        <w:tc>
          <w:tcPr>
            <w:tcW w:w="2092" w:type="dxa"/>
          </w:tcPr>
          <w:p w14:paraId="4150797D">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А</w:t>
            </w:r>
          </w:p>
        </w:tc>
      </w:tr>
      <w:tr w14:paraId="59AA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0196D911">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6</w:t>
            </w:r>
          </w:p>
        </w:tc>
        <w:tc>
          <w:tcPr>
            <w:tcW w:w="5953" w:type="dxa"/>
          </w:tcPr>
          <w:p w14:paraId="13E1D25F">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Иваново</w:t>
            </w:r>
          </w:p>
        </w:tc>
        <w:tc>
          <w:tcPr>
            <w:tcW w:w="2092" w:type="dxa"/>
          </w:tcPr>
          <w:p w14:paraId="03E00BAB">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Б</w:t>
            </w:r>
          </w:p>
        </w:tc>
      </w:tr>
      <w:tr w14:paraId="3890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840E469">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7</w:t>
            </w:r>
          </w:p>
        </w:tc>
        <w:tc>
          <w:tcPr>
            <w:tcW w:w="5953" w:type="dxa"/>
          </w:tcPr>
          <w:p w14:paraId="65D41EEB">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Иркутск</w:t>
            </w:r>
          </w:p>
        </w:tc>
        <w:tc>
          <w:tcPr>
            <w:tcW w:w="2092" w:type="dxa"/>
          </w:tcPr>
          <w:p w14:paraId="3CA80845">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Е</w:t>
            </w:r>
          </w:p>
        </w:tc>
      </w:tr>
      <w:tr w14:paraId="4C38C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67486715">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8</w:t>
            </w:r>
          </w:p>
        </w:tc>
        <w:tc>
          <w:tcPr>
            <w:tcW w:w="5953" w:type="dxa"/>
          </w:tcPr>
          <w:p w14:paraId="51D489C3">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Новый Уренгой</w:t>
            </w:r>
          </w:p>
        </w:tc>
        <w:tc>
          <w:tcPr>
            <w:tcW w:w="2092" w:type="dxa"/>
          </w:tcPr>
          <w:p w14:paraId="608370E7">
            <w:pPr>
              <w:spacing w:after="0" w:line="240" w:lineRule="auto"/>
              <w:jc w:val="center"/>
              <w:rPr>
                <w:rFonts w:ascii="Times New Roman" w:hAnsi="Times New Roman" w:eastAsia="Courier New" w:cs="Times New Roman"/>
                <w:sz w:val="28"/>
                <w:szCs w:val="28"/>
              </w:rPr>
            </w:pPr>
            <w:r>
              <w:rPr>
                <w:rFonts w:ascii="Times New Roman" w:hAnsi="Times New Roman" w:eastAsia="Courier New" w:cs="Times New Roman"/>
                <w:sz w:val="28"/>
                <w:szCs w:val="28"/>
              </w:rPr>
              <w:t>Г</w:t>
            </w:r>
          </w:p>
        </w:tc>
      </w:tr>
    </w:tbl>
    <w:p w14:paraId="60FE8794">
      <w:pPr>
        <w:jc w:val="both"/>
        <w:rPr>
          <w:rFonts w:ascii="Times New Roman" w:hAnsi="Times New Roman" w:cs="Times New Roman"/>
          <w:b/>
          <w:sz w:val="28"/>
          <w:szCs w:val="28"/>
        </w:rPr>
      </w:pPr>
    </w:p>
    <w:p w14:paraId="2648E027">
      <w:pPr>
        <w:pStyle w:val="8"/>
        <w:jc w:val="both"/>
        <w:rPr>
          <w:rFonts w:ascii="Times New Roman" w:hAnsi="Times New Roman" w:cs="Times New Roman"/>
          <w:b/>
          <w:sz w:val="28"/>
          <w:szCs w:val="28"/>
        </w:rPr>
      </w:pPr>
      <w:r>
        <w:rPr>
          <w:rFonts w:ascii="Times New Roman" w:hAnsi="Times New Roman" w:cs="Times New Roman"/>
          <w:b/>
          <w:bCs/>
          <w:iCs/>
          <w:color w:val="242F33"/>
          <w:sz w:val="28"/>
          <w:szCs w:val="28"/>
          <w:shd w:val="clear" w:color="auto" w:fill="FFFFFF"/>
        </w:rPr>
        <w:t>Задание 5.</w:t>
      </w:r>
      <w:r>
        <w:rPr>
          <w:rFonts w:ascii="Times New Roman" w:hAnsi="Times New Roman" w:cs="Times New Roman"/>
          <w:bCs/>
          <w:iCs/>
          <w:color w:val="242F33"/>
          <w:sz w:val="28"/>
          <w:szCs w:val="28"/>
          <w:shd w:val="clear" w:color="auto" w:fill="FFFFFF"/>
        </w:rPr>
        <w:t xml:space="preserve"> </w:t>
      </w:r>
      <w:r>
        <w:rPr>
          <w:rFonts w:ascii="Times New Roman" w:hAnsi="Times New Roman" w:cs="Times New Roman"/>
          <w:b/>
          <w:sz w:val="28"/>
          <w:szCs w:val="28"/>
        </w:rPr>
        <w:t>Перед вами элементы трех зданий, построенных архитектором, фото которого приведено ниже. Определите архитектора. Приведите название трёх его архитектурных сооружений, с указанием города в котором они находятся и  укажите номера 4 фото внешнего и внутреннего декора через запятую к каждому. Ответ внесите в таблицу.</w:t>
      </w:r>
    </w:p>
    <w:p w14:paraId="207C61DE">
      <w:pPr>
        <w:pStyle w:val="8"/>
        <w:jc w:val="both"/>
        <w:rPr>
          <w:rFonts w:ascii="Times New Roman" w:hAnsi="Times New Roman" w:cs="Times New Roman"/>
          <w:b/>
          <w:sz w:val="28"/>
          <w:szCs w:val="28"/>
        </w:rPr>
      </w:pPr>
      <w:r>
        <w:rPr>
          <w:rFonts w:ascii="Times New Roman" w:hAnsi="Times New Roman" w:cs="Times New Roman"/>
          <w:b/>
          <w:sz w:val="28"/>
          <w:szCs w:val="28"/>
        </w:rPr>
        <w:t>Архитектор Фёдор Шехтель (1б.)</w:t>
      </w:r>
    </w:p>
    <w:p w14:paraId="4A1CFF9D">
      <w:pPr>
        <w:pStyle w:val="8"/>
        <w:jc w:val="both"/>
        <w:rPr>
          <w:rFonts w:ascii="Times New Roman" w:hAnsi="Times New Roman" w:cs="Times New Roman"/>
          <w:b/>
          <w:i/>
          <w:sz w:val="28"/>
          <w:szCs w:val="28"/>
          <w:u w:val="single"/>
        </w:rPr>
      </w:pPr>
    </w:p>
    <w:tbl>
      <w:tblPr>
        <w:tblStyle w:val="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91"/>
        <w:gridCol w:w="2376"/>
        <w:gridCol w:w="1939"/>
      </w:tblGrid>
      <w:tr w14:paraId="0AB4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291" w:type="dxa"/>
          </w:tcPr>
          <w:p w14:paraId="3D27C3FA">
            <w:pPr>
              <w:pStyle w:val="8"/>
              <w:jc w:val="both"/>
              <w:rPr>
                <w:rFonts w:ascii="Times New Roman" w:hAnsi="Times New Roman" w:cs="Times New Roman"/>
                <w:b/>
                <w:sz w:val="28"/>
                <w:szCs w:val="28"/>
              </w:rPr>
            </w:pPr>
            <w:r>
              <w:rPr>
                <w:rFonts w:ascii="Times New Roman" w:hAnsi="Times New Roman" w:cs="Times New Roman"/>
                <w:b/>
                <w:sz w:val="28"/>
                <w:szCs w:val="28"/>
              </w:rPr>
              <w:t>Сооружение</w:t>
            </w:r>
          </w:p>
        </w:tc>
        <w:tc>
          <w:tcPr>
            <w:tcW w:w="2376" w:type="dxa"/>
          </w:tcPr>
          <w:p w14:paraId="38042866">
            <w:pPr>
              <w:pStyle w:val="8"/>
              <w:jc w:val="both"/>
              <w:rPr>
                <w:rFonts w:ascii="Times New Roman" w:hAnsi="Times New Roman" w:cs="Times New Roman"/>
                <w:b/>
                <w:sz w:val="28"/>
                <w:szCs w:val="28"/>
              </w:rPr>
            </w:pPr>
            <w:r>
              <w:rPr>
                <w:rFonts w:ascii="Times New Roman" w:hAnsi="Times New Roman" w:cs="Times New Roman"/>
                <w:b/>
                <w:sz w:val="28"/>
                <w:szCs w:val="28"/>
              </w:rPr>
              <w:t>Город</w:t>
            </w:r>
          </w:p>
        </w:tc>
        <w:tc>
          <w:tcPr>
            <w:tcW w:w="1939" w:type="dxa"/>
          </w:tcPr>
          <w:p w14:paraId="76B13BE7">
            <w:pPr>
              <w:pStyle w:val="8"/>
              <w:jc w:val="both"/>
              <w:rPr>
                <w:rFonts w:ascii="Times New Roman" w:hAnsi="Times New Roman" w:cs="Times New Roman"/>
                <w:b/>
                <w:sz w:val="28"/>
                <w:szCs w:val="28"/>
              </w:rPr>
            </w:pPr>
            <w:r>
              <w:rPr>
                <w:rFonts w:ascii="Times New Roman" w:hAnsi="Times New Roman" w:cs="Times New Roman"/>
                <w:b/>
                <w:sz w:val="28"/>
                <w:szCs w:val="28"/>
              </w:rPr>
              <w:t>Номера элементов</w:t>
            </w:r>
          </w:p>
        </w:tc>
      </w:tr>
      <w:tr w14:paraId="61C9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5291" w:type="dxa"/>
          </w:tcPr>
          <w:p w14:paraId="2CD4F185">
            <w:pPr>
              <w:pStyle w:val="8"/>
              <w:numPr>
                <w:ilvl w:val="0"/>
                <w:numId w:val="3"/>
              </w:numPr>
              <w:jc w:val="both"/>
              <w:rPr>
                <w:rFonts w:ascii="Times New Roman" w:hAnsi="Times New Roman" w:cs="Times New Roman"/>
                <w:sz w:val="28"/>
                <w:szCs w:val="28"/>
              </w:rPr>
            </w:pPr>
            <w:r>
              <w:rPr>
                <w:rFonts w:ascii="Times New Roman" w:hAnsi="Times New Roman" w:cs="Times New Roman"/>
                <w:sz w:val="28"/>
                <w:szCs w:val="28"/>
              </w:rPr>
              <w:t>Особняк С.П. Рябушинского</w:t>
            </w:r>
          </w:p>
          <w:p w14:paraId="06836647">
            <w:pPr>
              <w:pStyle w:val="8"/>
              <w:jc w:val="both"/>
              <w:rPr>
                <w:rFonts w:ascii="Times New Roman" w:hAnsi="Times New Roman" w:cs="Times New Roman"/>
                <w:sz w:val="28"/>
                <w:szCs w:val="28"/>
              </w:rPr>
            </w:pPr>
          </w:p>
        </w:tc>
        <w:tc>
          <w:tcPr>
            <w:tcW w:w="2376" w:type="dxa"/>
          </w:tcPr>
          <w:p w14:paraId="1093596B">
            <w:pPr>
              <w:pStyle w:val="8"/>
              <w:jc w:val="center"/>
              <w:rPr>
                <w:rFonts w:ascii="Times New Roman" w:hAnsi="Times New Roman" w:cs="Times New Roman"/>
                <w:sz w:val="28"/>
                <w:szCs w:val="28"/>
              </w:rPr>
            </w:pPr>
            <w:r>
              <w:rPr>
                <w:rFonts w:ascii="Times New Roman" w:hAnsi="Times New Roman" w:cs="Times New Roman"/>
                <w:sz w:val="28"/>
                <w:szCs w:val="28"/>
              </w:rPr>
              <w:t>Москва</w:t>
            </w:r>
          </w:p>
        </w:tc>
        <w:tc>
          <w:tcPr>
            <w:tcW w:w="1939" w:type="dxa"/>
          </w:tcPr>
          <w:p w14:paraId="3CEE41C4">
            <w:pPr>
              <w:pStyle w:val="8"/>
              <w:jc w:val="center"/>
              <w:rPr>
                <w:rFonts w:ascii="Times New Roman" w:hAnsi="Times New Roman" w:cs="Times New Roman"/>
                <w:sz w:val="28"/>
                <w:szCs w:val="28"/>
              </w:rPr>
            </w:pPr>
            <w:r>
              <w:rPr>
                <w:rFonts w:ascii="Times New Roman" w:hAnsi="Times New Roman" w:cs="Times New Roman"/>
                <w:sz w:val="28"/>
                <w:szCs w:val="28"/>
              </w:rPr>
              <w:t>2,4,7,10</w:t>
            </w:r>
          </w:p>
        </w:tc>
      </w:tr>
      <w:tr w14:paraId="28B6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291" w:type="dxa"/>
          </w:tcPr>
          <w:p w14:paraId="7C636FB4">
            <w:pPr>
              <w:pStyle w:val="8"/>
              <w:numPr>
                <w:ilvl w:val="0"/>
                <w:numId w:val="3"/>
              </w:numPr>
              <w:jc w:val="both"/>
              <w:rPr>
                <w:rFonts w:ascii="Times New Roman" w:hAnsi="Times New Roman" w:cs="Times New Roman"/>
                <w:sz w:val="28"/>
                <w:szCs w:val="28"/>
              </w:rPr>
            </w:pPr>
            <w:r>
              <w:rPr>
                <w:rFonts w:ascii="Times New Roman" w:hAnsi="Times New Roman" w:cs="Times New Roman"/>
                <w:sz w:val="28"/>
                <w:szCs w:val="28"/>
              </w:rPr>
              <w:t>Ярославский вокзал</w:t>
            </w:r>
          </w:p>
          <w:p w14:paraId="2DEAAEEB">
            <w:pPr>
              <w:pStyle w:val="8"/>
              <w:jc w:val="both"/>
              <w:rPr>
                <w:rFonts w:ascii="Times New Roman" w:hAnsi="Times New Roman" w:cs="Times New Roman"/>
                <w:sz w:val="28"/>
                <w:szCs w:val="28"/>
              </w:rPr>
            </w:pPr>
          </w:p>
        </w:tc>
        <w:tc>
          <w:tcPr>
            <w:tcW w:w="2376" w:type="dxa"/>
          </w:tcPr>
          <w:p w14:paraId="0FAAE70C">
            <w:pPr>
              <w:pStyle w:val="8"/>
              <w:jc w:val="center"/>
              <w:rPr>
                <w:rFonts w:ascii="Times New Roman" w:hAnsi="Times New Roman" w:cs="Times New Roman"/>
                <w:sz w:val="28"/>
                <w:szCs w:val="28"/>
              </w:rPr>
            </w:pPr>
            <w:r>
              <w:rPr>
                <w:rFonts w:ascii="Times New Roman" w:hAnsi="Times New Roman" w:cs="Times New Roman"/>
                <w:sz w:val="28"/>
                <w:szCs w:val="28"/>
              </w:rPr>
              <w:t>Москва</w:t>
            </w:r>
          </w:p>
        </w:tc>
        <w:tc>
          <w:tcPr>
            <w:tcW w:w="1939" w:type="dxa"/>
          </w:tcPr>
          <w:p w14:paraId="24109D0C">
            <w:pPr>
              <w:pStyle w:val="8"/>
              <w:jc w:val="center"/>
              <w:rPr>
                <w:rFonts w:ascii="Times New Roman" w:hAnsi="Times New Roman" w:cs="Times New Roman"/>
                <w:sz w:val="28"/>
                <w:szCs w:val="28"/>
              </w:rPr>
            </w:pPr>
            <w:r>
              <w:rPr>
                <w:rFonts w:ascii="Times New Roman" w:hAnsi="Times New Roman" w:cs="Times New Roman"/>
                <w:sz w:val="28"/>
                <w:szCs w:val="28"/>
              </w:rPr>
              <w:t>3,5,8,11</w:t>
            </w:r>
          </w:p>
        </w:tc>
      </w:tr>
      <w:tr w14:paraId="64A3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5291" w:type="dxa"/>
          </w:tcPr>
          <w:p w14:paraId="2E35B3FC">
            <w:pPr>
              <w:pStyle w:val="8"/>
              <w:numPr>
                <w:ilvl w:val="0"/>
                <w:numId w:val="3"/>
              </w:numPr>
              <w:jc w:val="both"/>
              <w:rPr>
                <w:rFonts w:ascii="Times New Roman" w:hAnsi="Times New Roman" w:cs="Times New Roman"/>
                <w:sz w:val="28"/>
                <w:szCs w:val="28"/>
              </w:rPr>
            </w:pPr>
            <w:r>
              <w:rPr>
                <w:rFonts w:ascii="Times New Roman" w:hAnsi="Times New Roman" w:cs="Times New Roman"/>
                <w:sz w:val="28"/>
                <w:szCs w:val="28"/>
              </w:rPr>
              <w:t>Дом Е.И. Шаронова (музей градостроительства и быта Таганрога)</w:t>
            </w:r>
          </w:p>
          <w:p w14:paraId="44A4AC5F">
            <w:pPr>
              <w:pStyle w:val="8"/>
              <w:jc w:val="both"/>
              <w:rPr>
                <w:rFonts w:ascii="Times New Roman" w:hAnsi="Times New Roman" w:cs="Times New Roman"/>
                <w:sz w:val="28"/>
                <w:szCs w:val="28"/>
              </w:rPr>
            </w:pPr>
          </w:p>
        </w:tc>
        <w:tc>
          <w:tcPr>
            <w:tcW w:w="2376" w:type="dxa"/>
          </w:tcPr>
          <w:p w14:paraId="3579A43F">
            <w:pPr>
              <w:pStyle w:val="8"/>
              <w:jc w:val="center"/>
              <w:rPr>
                <w:rFonts w:ascii="Times New Roman" w:hAnsi="Times New Roman" w:cs="Times New Roman"/>
                <w:sz w:val="28"/>
                <w:szCs w:val="28"/>
              </w:rPr>
            </w:pPr>
            <w:r>
              <w:rPr>
                <w:rFonts w:ascii="Times New Roman" w:hAnsi="Times New Roman" w:cs="Times New Roman"/>
                <w:sz w:val="28"/>
                <w:szCs w:val="28"/>
              </w:rPr>
              <w:t>Таганрог</w:t>
            </w:r>
          </w:p>
        </w:tc>
        <w:tc>
          <w:tcPr>
            <w:tcW w:w="1939" w:type="dxa"/>
          </w:tcPr>
          <w:p w14:paraId="44C36291">
            <w:pPr>
              <w:pStyle w:val="8"/>
              <w:jc w:val="center"/>
              <w:rPr>
                <w:rFonts w:ascii="Times New Roman" w:hAnsi="Times New Roman" w:cs="Times New Roman"/>
                <w:sz w:val="28"/>
                <w:szCs w:val="28"/>
              </w:rPr>
            </w:pPr>
            <w:r>
              <w:rPr>
                <w:rFonts w:ascii="Times New Roman" w:hAnsi="Times New Roman" w:cs="Times New Roman"/>
                <w:sz w:val="28"/>
                <w:szCs w:val="28"/>
              </w:rPr>
              <w:t>1,6,9,12</w:t>
            </w:r>
          </w:p>
        </w:tc>
      </w:tr>
    </w:tbl>
    <w:p w14:paraId="530CB69D">
      <w:pPr>
        <w:shd w:val="clear" w:color="auto" w:fill="FFFFFF"/>
        <w:spacing w:before="135" w:after="100" w:afterAutospacing="1" w:line="240" w:lineRule="auto"/>
        <w:jc w:val="both"/>
        <w:rPr>
          <w:rFonts w:ascii="Times New Roman" w:hAnsi="Times New Roman" w:cs="Times New Roman"/>
          <w:b/>
          <w:bCs/>
          <w:iCs/>
          <w:color w:val="242F33"/>
          <w:sz w:val="28"/>
          <w:szCs w:val="28"/>
          <w:shd w:val="clear" w:color="auto" w:fill="FFFFFF"/>
        </w:rPr>
      </w:pPr>
      <w:r>
        <w:rPr>
          <w:rFonts w:ascii="Times New Roman" w:hAnsi="Times New Roman" w:cs="Times New Roman"/>
          <w:b/>
          <w:bCs/>
          <w:iCs/>
          <w:color w:val="242F33"/>
          <w:sz w:val="28"/>
          <w:szCs w:val="28"/>
          <w:shd w:val="clear" w:color="auto" w:fill="FFFFFF"/>
        </w:rPr>
        <w:t>За каждое верное соответствие в графе ставится 6 баллов (обязательно указание названия постройки), итого 19 баллов за задание.</w:t>
      </w:r>
    </w:p>
    <w:p w14:paraId="12569709">
      <w:pPr>
        <w:jc w:val="both"/>
        <w:rPr>
          <w:rFonts w:ascii="Times New Roman" w:hAnsi="Times New Roman" w:cs="Times New Roman"/>
          <w:b/>
          <w:sz w:val="28"/>
          <w:szCs w:val="28"/>
        </w:rPr>
      </w:pPr>
    </w:p>
    <w:p w14:paraId="57CDED8A">
      <w:pPr>
        <w:jc w:val="both"/>
        <w:rPr>
          <w:rFonts w:ascii="Times New Roman" w:hAnsi="Times New Roman" w:cs="Times New Roman"/>
          <w:b/>
          <w:sz w:val="24"/>
          <w:szCs w:val="24"/>
        </w:rPr>
      </w:pPr>
    </w:p>
    <w:p w14:paraId="500EBF17">
      <w:pPr>
        <w:spacing w:line="240" w:lineRule="auto"/>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bCs/>
          <w:iCs/>
          <w:color w:val="242F33"/>
          <w:sz w:val="28"/>
          <w:szCs w:val="28"/>
          <w:shd w:val="clear" w:color="auto" w:fill="FFFFFF"/>
        </w:rPr>
        <w:t>Задание 6.</w:t>
      </w:r>
      <w:r>
        <w:rPr>
          <w:rFonts w:ascii="Times New Roman" w:hAnsi="Times New Roman" w:cs="Times New Roman"/>
          <w:b/>
          <w:color w:val="000000" w:themeColor="text1"/>
          <w:sz w:val="28"/>
          <w:szCs w:val="28"/>
          <w14:textFill>
            <w14:solidFill>
              <w14:schemeClr w14:val="tx1"/>
            </w14:solidFill>
          </w14:textFill>
        </w:rPr>
        <w:t xml:space="preserve"> Перед Вами кадры из  4 известных советских фильмов о Великой Отечественной войне. Определите эти фильмы, укажите в таблице режиссёра и год выхода фильма на экраны. Подберите к каждому фильму по 3 фрагмента. Ответ внесите в таблицу (всего 12 баллов: по 4 балла за каждую верную строку)</w:t>
      </w:r>
    </w:p>
    <w:p w14:paraId="53E16154">
      <w:pPr>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Ответ:</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3"/>
        <w:gridCol w:w="2393"/>
        <w:gridCol w:w="2393"/>
      </w:tblGrid>
      <w:tr w14:paraId="6861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044209BF">
            <w:pPr>
              <w:spacing w:after="0" w:line="24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Название фильма</w:t>
            </w:r>
          </w:p>
        </w:tc>
        <w:tc>
          <w:tcPr>
            <w:tcW w:w="2393" w:type="dxa"/>
          </w:tcPr>
          <w:p w14:paraId="2F70A9A1">
            <w:pPr>
              <w:spacing w:after="0" w:line="24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Режиссёр</w:t>
            </w:r>
          </w:p>
        </w:tc>
        <w:tc>
          <w:tcPr>
            <w:tcW w:w="2393" w:type="dxa"/>
          </w:tcPr>
          <w:p w14:paraId="13542766">
            <w:pPr>
              <w:spacing w:after="0" w:line="24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Год выхода на экраны</w:t>
            </w:r>
          </w:p>
        </w:tc>
        <w:tc>
          <w:tcPr>
            <w:tcW w:w="2393" w:type="dxa"/>
          </w:tcPr>
          <w:p w14:paraId="52607060">
            <w:pPr>
              <w:spacing w:after="0" w:line="24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Кадры</w:t>
            </w:r>
          </w:p>
        </w:tc>
      </w:tr>
      <w:tr w14:paraId="7E8D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39B523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«Летят журавли»</w:t>
            </w:r>
          </w:p>
        </w:tc>
        <w:tc>
          <w:tcPr>
            <w:tcW w:w="2393" w:type="dxa"/>
          </w:tcPr>
          <w:p w14:paraId="2EDEC8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Михаил Калатозов</w:t>
            </w:r>
          </w:p>
        </w:tc>
        <w:tc>
          <w:tcPr>
            <w:tcW w:w="2393" w:type="dxa"/>
          </w:tcPr>
          <w:p w14:paraId="24EA6F8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1957</w:t>
            </w:r>
          </w:p>
        </w:tc>
        <w:tc>
          <w:tcPr>
            <w:tcW w:w="2393" w:type="dxa"/>
          </w:tcPr>
          <w:p w14:paraId="4BFA6B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1,6,11</w:t>
            </w:r>
          </w:p>
        </w:tc>
      </w:tr>
      <w:tr w14:paraId="539F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4E4B717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«Они сражались за Родину»</w:t>
            </w:r>
          </w:p>
        </w:tc>
        <w:tc>
          <w:tcPr>
            <w:tcW w:w="2393" w:type="dxa"/>
          </w:tcPr>
          <w:p w14:paraId="58DCFB3B">
            <w:pPr>
              <w:spacing w:after="0" w:line="240" w:lineRule="auto"/>
              <w:rPr>
                <w:rFonts w:ascii="Times New Roman" w:hAnsi="Times New Roman" w:cs="Times New Roman"/>
                <w:sz w:val="28"/>
                <w:szCs w:val="28"/>
              </w:rPr>
            </w:pPr>
            <w:r>
              <w:rPr>
                <w:rFonts w:ascii="Times New Roman" w:hAnsi="Times New Roman" w:cs="Times New Roman"/>
                <w:sz w:val="28"/>
                <w:szCs w:val="28"/>
              </w:rPr>
              <w:t>Сергей Бондарчук</w:t>
            </w:r>
          </w:p>
        </w:tc>
        <w:tc>
          <w:tcPr>
            <w:tcW w:w="2393" w:type="dxa"/>
          </w:tcPr>
          <w:p w14:paraId="6C5BB6B8">
            <w:pPr>
              <w:spacing w:after="0" w:line="240" w:lineRule="auto"/>
              <w:rPr>
                <w:rFonts w:ascii="Times New Roman" w:hAnsi="Times New Roman" w:cs="Times New Roman"/>
                <w:sz w:val="28"/>
                <w:szCs w:val="28"/>
              </w:rPr>
            </w:pPr>
            <w:r>
              <w:rPr>
                <w:rFonts w:ascii="Times New Roman" w:hAnsi="Times New Roman" w:cs="Times New Roman"/>
                <w:sz w:val="28"/>
                <w:szCs w:val="28"/>
              </w:rPr>
              <w:t>1975</w:t>
            </w:r>
          </w:p>
        </w:tc>
        <w:tc>
          <w:tcPr>
            <w:tcW w:w="2393" w:type="dxa"/>
          </w:tcPr>
          <w:p w14:paraId="20E117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3,8,12</w:t>
            </w:r>
          </w:p>
        </w:tc>
      </w:tr>
      <w:tr w14:paraId="2895C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6CBC36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шесть часов вечера после войны»</w:t>
            </w:r>
          </w:p>
        </w:tc>
        <w:tc>
          <w:tcPr>
            <w:tcW w:w="2393" w:type="dxa"/>
          </w:tcPr>
          <w:p w14:paraId="215631B0">
            <w:pPr>
              <w:spacing w:after="0" w:line="240" w:lineRule="auto"/>
              <w:rPr>
                <w:rFonts w:ascii="Times New Roman" w:hAnsi="Times New Roman" w:cs="Times New Roman"/>
                <w:sz w:val="28"/>
                <w:szCs w:val="28"/>
              </w:rPr>
            </w:pPr>
            <w:r>
              <w:rPr>
                <w:rFonts w:ascii="Times New Roman" w:hAnsi="Times New Roman" w:cs="Times New Roman"/>
                <w:sz w:val="28"/>
                <w:szCs w:val="28"/>
              </w:rPr>
              <w:t>Иван Пырьев</w:t>
            </w:r>
          </w:p>
        </w:tc>
        <w:tc>
          <w:tcPr>
            <w:tcW w:w="2393" w:type="dxa"/>
          </w:tcPr>
          <w:p w14:paraId="486D8C5D">
            <w:pPr>
              <w:spacing w:after="0" w:line="240" w:lineRule="auto"/>
              <w:rPr>
                <w:rFonts w:ascii="Times New Roman" w:hAnsi="Times New Roman" w:cs="Times New Roman"/>
                <w:sz w:val="28"/>
                <w:szCs w:val="28"/>
              </w:rPr>
            </w:pPr>
            <w:r>
              <w:rPr>
                <w:rFonts w:ascii="Times New Roman" w:hAnsi="Times New Roman" w:cs="Times New Roman"/>
                <w:sz w:val="28"/>
                <w:szCs w:val="28"/>
              </w:rPr>
              <w:t>1944</w:t>
            </w:r>
          </w:p>
        </w:tc>
        <w:tc>
          <w:tcPr>
            <w:tcW w:w="2393" w:type="dxa"/>
          </w:tcPr>
          <w:p w14:paraId="30FE113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2,5,9</w:t>
            </w:r>
          </w:p>
        </w:tc>
      </w:tr>
      <w:tr w14:paraId="5961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06C860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«Ленинградская симфония»</w:t>
            </w:r>
          </w:p>
        </w:tc>
        <w:tc>
          <w:tcPr>
            <w:tcW w:w="2393" w:type="dxa"/>
          </w:tcPr>
          <w:p w14:paraId="0DCC7EC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Захар Аграненко</w:t>
            </w:r>
          </w:p>
        </w:tc>
        <w:tc>
          <w:tcPr>
            <w:tcW w:w="2393" w:type="dxa"/>
          </w:tcPr>
          <w:p w14:paraId="71FB11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1957</w:t>
            </w:r>
          </w:p>
        </w:tc>
        <w:tc>
          <w:tcPr>
            <w:tcW w:w="2393" w:type="dxa"/>
          </w:tcPr>
          <w:p w14:paraId="141124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4,7,10</w:t>
            </w:r>
          </w:p>
        </w:tc>
      </w:tr>
    </w:tbl>
    <w:p w14:paraId="63196A7E">
      <w:pPr>
        <w:jc w:val="both"/>
        <w:rPr>
          <w:rFonts w:ascii="Times New Roman" w:hAnsi="Times New Roman" w:cs="Times New Roman"/>
          <w:b/>
          <w:sz w:val="28"/>
          <w:szCs w:val="28"/>
        </w:rPr>
      </w:pPr>
      <w:r>
        <w:rPr>
          <w:rFonts w:ascii="Times New Roman" w:hAnsi="Times New Roman" w:cs="Times New Roman"/>
          <w:b/>
          <w:sz w:val="28"/>
          <w:szCs w:val="28"/>
        </w:rPr>
        <w:t xml:space="preserve">Задание 7. Перед Вами картина с изображением организации, созданной по приказу императрицы Екатерины Великой. Укажите его название. В каком году оно возникло? Этому обществу были дарованы герб и девиз с надписью </w:t>
      </w:r>
      <w:r>
        <w:rPr>
          <w:rFonts w:ascii="Times New Roman" w:hAnsi="Times New Roman" w:cs="Times New Roman"/>
          <w:b/>
          <w:color w:val="212529"/>
          <w:sz w:val="28"/>
          <w:szCs w:val="28"/>
          <w:shd w:val="clear" w:color="auto" w:fill="FFFFFF"/>
        </w:rPr>
        <w:t>«Пчела, в улей м</w:t>
      </w:r>
      <w:r>
        <w:rPr>
          <w:rFonts w:hint="default" w:ascii="Times New Roman" w:hAnsi="Times New Roman" w:cs="Times New Roman"/>
          <w:b/>
          <w:color w:val="212529"/>
          <w:sz w:val="28"/>
          <w:szCs w:val="28"/>
          <w:shd w:val="clear" w:color="auto" w:fill="FFFFFF"/>
          <w:lang w:val="ru-RU"/>
        </w:rPr>
        <w:t>ё</w:t>
      </w:r>
      <w:bookmarkStart w:id="0" w:name="_GoBack"/>
      <w:bookmarkEnd w:id="0"/>
      <w:r>
        <w:rPr>
          <w:rFonts w:ascii="Times New Roman" w:hAnsi="Times New Roman" w:cs="Times New Roman"/>
          <w:b/>
          <w:color w:val="212529"/>
          <w:sz w:val="28"/>
          <w:szCs w:val="28"/>
          <w:shd w:val="clear" w:color="auto" w:fill="FFFFFF"/>
        </w:rPr>
        <w:t>д приносящая». А  какое слово было написано на ленте в центре герба?</w:t>
      </w:r>
      <w:r>
        <w:rPr>
          <w:rFonts w:ascii="Open Sans" w:hAnsi="Open Sans"/>
          <w:color w:val="212529"/>
          <w:sz w:val="20"/>
          <w:szCs w:val="20"/>
          <w:shd w:val="clear" w:color="auto" w:fill="FFFFFF"/>
        </w:rPr>
        <w:t xml:space="preserve"> </w:t>
      </w:r>
      <w:r>
        <w:rPr>
          <w:rFonts w:ascii="Times New Roman" w:hAnsi="Times New Roman" w:cs="Times New Roman"/>
          <w:b/>
          <w:sz w:val="28"/>
          <w:szCs w:val="28"/>
        </w:rPr>
        <w:t>Рассмотрите портреты трех видных деятелей этого общества и укажите рядом их имена и фамилии:</w:t>
      </w:r>
    </w:p>
    <w:p w14:paraId="37BEC92E">
      <w:pPr>
        <w:jc w:val="both"/>
        <w:rPr>
          <w:rFonts w:ascii="Times New Roman" w:hAnsi="Times New Roman" w:cs="Times New Roman"/>
          <w:b/>
          <w:sz w:val="28"/>
          <w:szCs w:val="28"/>
        </w:rPr>
      </w:pPr>
      <w:r>
        <w:rPr>
          <w:rFonts w:ascii="Times New Roman" w:hAnsi="Times New Roman" w:cs="Times New Roman"/>
          <w:b/>
          <w:sz w:val="28"/>
          <w:szCs w:val="28"/>
        </w:rPr>
        <w:t>Ответ:</w:t>
      </w:r>
    </w:p>
    <w:p w14:paraId="346CF578">
      <w:pPr>
        <w:pStyle w:val="7"/>
        <w:numPr>
          <w:ilvl w:val="0"/>
          <w:numId w:val="4"/>
        </w:numPr>
        <w:jc w:val="both"/>
        <w:rPr>
          <w:rFonts w:ascii="Times New Roman" w:hAnsi="Times New Roman" w:cs="Times New Roman"/>
          <w:sz w:val="28"/>
          <w:szCs w:val="28"/>
        </w:rPr>
      </w:pPr>
      <w:r>
        <w:rPr>
          <w:rFonts w:ascii="Times New Roman" w:hAnsi="Times New Roman" w:cs="Times New Roman"/>
          <w:sz w:val="28"/>
          <w:szCs w:val="28"/>
        </w:rPr>
        <w:t>Вольное экономическое общество.</w:t>
      </w:r>
    </w:p>
    <w:p w14:paraId="7D654591">
      <w:pPr>
        <w:pStyle w:val="7"/>
        <w:numPr>
          <w:ilvl w:val="0"/>
          <w:numId w:val="4"/>
        </w:numPr>
        <w:jc w:val="both"/>
        <w:rPr>
          <w:rFonts w:ascii="Times New Roman" w:hAnsi="Times New Roman" w:cs="Times New Roman"/>
          <w:sz w:val="28"/>
          <w:szCs w:val="28"/>
        </w:rPr>
      </w:pPr>
      <w:r>
        <w:rPr>
          <w:rFonts w:ascii="Times New Roman" w:hAnsi="Times New Roman" w:cs="Times New Roman"/>
          <w:sz w:val="28"/>
          <w:szCs w:val="28"/>
        </w:rPr>
        <w:t>1765 год.</w:t>
      </w:r>
    </w:p>
    <w:p w14:paraId="48DD94F1">
      <w:pPr>
        <w:pStyle w:val="7"/>
        <w:numPr>
          <w:ilvl w:val="0"/>
          <w:numId w:val="4"/>
        </w:numPr>
        <w:jc w:val="both"/>
        <w:rPr>
          <w:rFonts w:ascii="Times New Roman" w:hAnsi="Times New Roman" w:cs="Times New Roman"/>
          <w:sz w:val="28"/>
          <w:szCs w:val="28"/>
        </w:rPr>
      </w:pPr>
      <w:r>
        <w:rPr>
          <w:rFonts w:ascii="Times New Roman" w:hAnsi="Times New Roman" w:cs="Times New Roman"/>
          <w:sz w:val="28"/>
          <w:szCs w:val="28"/>
        </w:rPr>
        <w:t>Слово в центре герба: «Полезное»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73F7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00C89AC">
            <w:pPr>
              <w:spacing w:after="0" w:line="240" w:lineRule="auto"/>
              <w:jc w:val="center"/>
              <w:rPr>
                <w:rFonts w:ascii="Times New Roman" w:hAnsi="Times New Roman" w:cs="Times New Roman"/>
                <w:sz w:val="28"/>
                <w:szCs w:val="28"/>
              </w:rPr>
            </w:pPr>
            <w:r>
              <w:rPr>
                <w:lang w:eastAsia="ru-RU"/>
              </w:rPr>
              <w:drawing>
                <wp:inline distT="0" distB="0" distL="0" distR="0">
                  <wp:extent cx="1714500" cy="2095500"/>
                  <wp:effectExtent l="0" t="0" r="0" b="0"/>
                  <wp:docPr id="2" name="Рисунок 2" descr="А. И. Чёрный (Чернов). Портрет графа Г. Г. Орлова. Медь, эмаль. 7,2 х 5,3. Государственный Эрмита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А. И. Чёрный (Чернов). Портрет графа Г. Г. Орлова. Медь, эмаль. 7,2 х 5,3. Государственный Эрмитаж"/>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16814" cy="2098328"/>
                          </a:xfrm>
                          <a:prstGeom prst="rect">
                            <a:avLst/>
                          </a:prstGeom>
                          <a:noFill/>
                          <a:ln>
                            <a:noFill/>
                          </a:ln>
                        </pic:spPr>
                      </pic:pic>
                    </a:graphicData>
                  </a:graphic>
                </wp:inline>
              </w:drawing>
            </w:r>
          </w:p>
        </w:tc>
        <w:tc>
          <w:tcPr>
            <w:tcW w:w="4786" w:type="dxa"/>
          </w:tcPr>
          <w:p w14:paraId="375D8B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Григорий Григорьевич Орлов</w:t>
            </w:r>
          </w:p>
        </w:tc>
      </w:tr>
      <w:tr w14:paraId="789CF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199A640">
            <w:pPr>
              <w:spacing w:after="0" w:line="240" w:lineRule="auto"/>
              <w:jc w:val="center"/>
              <w:rPr>
                <w:rFonts w:ascii="Times New Roman" w:hAnsi="Times New Roman" w:cs="Times New Roman"/>
                <w:sz w:val="28"/>
                <w:szCs w:val="28"/>
              </w:rPr>
            </w:pPr>
            <w:r>
              <w:rPr>
                <w:lang w:eastAsia="ru-RU"/>
              </w:rPr>
              <w:drawing>
                <wp:inline distT="0" distB="0" distL="0" distR="0">
                  <wp:extent cx="1642110" cy="2209800"/>
                  <wp:effectExtent l="0" t="0" r="0" b="0"/>
                  <wp:docPr id="3" name="Рисунок 3" descr="Д. Г. Левицкий. Портрет И. Г. Чернышёва ~1790 г., Павловский дворец, Павлов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Д. Г. Левицкий. Портрет И. Г. Чернышёва ~1790 г., Павловский дворец, Павловск"/>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42419" cy="2209800"/>
                          </a:xfrm>
                          <a:prstGeom prst="rect">
                            <a:avLst/>
                          </a:prstGeom>
                          <a:noFill/>
                          <a:ln>
                            <a:noFill/>
                          </a:ln>
                        </pic:spPr>
                      </pic:pic>
                    </a:graphicData>
                  </a:graphic>
                </wp:inline>
              </w:drawing>
            </w:r>
          </w:p>
        </w:tc>
        <w:tc>
          <w:tcPr>
            <w:tcW w:w="4786" w:type="dxa"/>
          </w:tcPr>
          <w:p w14:paraId="36104C6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Иван Григорьевич Чернышёв</w:t>
            </w:r>
          </w:p>
        </w:tc>
      </w:tr>
      <w:tr w14:paraId="0697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D559E64">
            <w:pPr>
              <w:spacing w:after="0" w:line="240" w:lineRule="auto"/>
              <w:jc w:val="center"/>
              <w:rPr>
                <w:rFonts w:ascii="Times New Roman" w:hAnsi="Times New Roman" w:cs="Times New Roman"/>
                <w:sz w:val="28"/>
                <w:szCs w:val="28"/>
              </w:rPr>
            </w:pPr>
            <w:r>
              <w:rPr>
                <w:lang w:eastAsia="ru-RU"/>
              </w:rPr>
              <w:drawing>
                <wp:inline distT="0" distB="0" distL="0" distR="0">
                  <wp:extent cx="1693545" cy="1981200"/>
                  <wp:effectExtent l="0" t="0" r="1905" b="0"/>
                  <wp:docPr id="4" name="Рисунок 4" descr="портрет работы неизвестного художника,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портрет работы неизвестного художника, 17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93772" cy="1981200"/>
                          </a:xfrm>
                          <a:prstGeom prst="rect">
                            <a:avLst/>
                          </a:prstGeom>
                          <a:noFill/>
                          <a:ln>
                            <a:noFill/>
                          </a:ln>
                        </pic:spPr>
                      </pic:pic>
                    </a:graphicData>
                  </a:graphic>
                </wp:inline>
              </w:drawing>
            </w:r>
          </w:p>
        </w:tc>
        <w:tc>
          <w:tcPr>
            <w:tcW w:w="4786" w:type="dxa"/>
          </w:tcPr>
          <w:p w14:paraId="7A74D3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Андрей Андреевич Нартов</w:t>
            </w:r>
          </w:p>
        </w:tc>
      </w:tr>
    </w:tbl>
    <w:p w14:paraId="1CD0BF15">
      <w:pPr>
        <w:jc w:val="both"/>
        <w:rPr>
          <w:rFonts w:ascii="Times New Roman" w:hAnsi="Times New Roman" w:cs="Times New Roman"/>
          <w:b/>
          <w:sz w:val="28"/>
          <w:szCs w:val="28"/>
        </w:rPr>
      </w:pPr>
      <w:r>
        <w:rPr>
          <w:rFonts w:ascii="Times New Roman" w:hAnsi="Times New Roman" w:cs="Times New Roman"/>
          <w:b/>
          <w:sz w:val="28"/>
          <w:szCs w:val="28"/>
        </w:rPr>
        <w:t xml:space="preserve"> Итого 6 баллов за задание.</w:t>
      </w:r>
    </w:p>
    <w:p w14:paraId="49D5662A">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cs="Times New Roman"/>
          <w:b/>
          <w:sz w:val="28"/>
          <w:szCs w:val="28"/>
        </w:rPr>
        <w:t>ЧАСТЬ 2.</w:t>
      </w:r>
      <w:r>
        <w:rPr>
          <w:rFonts w:ascii="Times New Roman" w:hAnsi="Times New Roman" w:eastAsia="Times New Roman" w:cs="Times New Roman"/>
          <w:b/>
          <w:color w:val="1A1A1A"/>
          <w:sz w:val="24"/>
          <w:szCs w:val="24"/>
          <w:lang w:eastAsia="ru-RU"/>
        </w:rPr>
        <w:t xml:space="preserve"> ЭССЕ</w:t>
      </w:r>
    </w:p>
    <w:p w14:paraId="2D79E66A">
      <w:pPr>
        <w:shd w:val="clear" w:color="auto" w:fill="FFFFFF"/>
        <w:spacing w:after="0" w:line="240" w:lineRule="auto"/>
        <w:jc w:val="center"/>
        <w:rPr>
          <w:rFonts w:ascii="Times New Roman" w:hAnsi="Times New Roman" w:eastAsia="Times New Roman" w:cs="Times New Roman"/>
          <w:b/>
          <w:color w:val="1A1A1A"/>
          <w:sz w:val="24"/>
          <w:szCs w:val="24"/>
          <w:lang w:eastAsia="ru-RU"/>
        </w:rPr>
      </w:pPr>
      <w:r>
        <w:rPr>
          <w:rFonts w:ascii="Times New Roman" w:hAnsi="Times New Roman" w:eastAsia="Times New Roman" w:cs="Times New Roman"/>
          <w:b/>
          <w:color w:val="1A1A1A"/>
          <w:sz w:val="24"/>
          <w:szCs w:val="24"/>
          <w:lang w:eastAsia="ru-RU"/>
        </w:rPr>
        <w:t>МАКСИМАЛЬНАЯ ОЦЕНКА – 35 БАЛЛОВ.</w:t>
      </w:r>
    </w:p>
    <w:p w14:paraId="3B5B4CEF">
      <w:pPr>
        <w:pStyle w:val="7"/>
        <w:widowControl w:val="0"/>
        <w:tabs>
          <w:tab w:val="left" w:pos="591"/>
        </w:tabs>
        <w:autoSpaceDE w:val="0"/>
        <w:autoSpaceDN w:val="0"/>
        <w:spacing w:before="90" w:after="0" w:line="240" w:lineRule="auto"/>
        <w:ind w:left="590" w:right="224"/>
        <w:contextualSpacing w:val="0"/>
        <w:jc w:val="center"/>
        <w:rPr>
          <w:rFonts w:ascii="Times New Roman" w:hAnsi="Times New Roman" w:cs="Times New Roman"/>
          <w:b/>
          <w:sz w:val="28"/>
          <w:szCs w:val="28"/>
          <w:u w:val="single"/>
        </w:rPr>
      </w:pPr>
      <w:r>
        <w:rPr>
          <w:rFonts w:ascii="Times New Roman" w:hAnsi="Times New Roman" w:cs="Times New Roman"/>
          <w:b/>
          <w:sz w:val="28"/>
          <w:szCs w:val="28"/>
          <w:u w:val="single"/>
        </w:rPr>
        <w:t>КРИТЕРИИ ПРОВЕРКИ ЭССЕ.</w:t>
      </w:r>
    </w:p>
    <w:p w14:paraId="37D45CC4">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Постановка</w:t>
      </w:r>
      <w:r>
        <w:rPr>
          <w:rFonts w:ascii="Times New Roman" w:hAnsi="Times New Roman" w:cs="Times New Roman"/>
          <w:b/>
          <w:i/>
          <w:spacing w:val="-6"/>
          <w:sz w:val="28"/>
          <w:szCs w:val="28"/>
          <w:u w:val="single"/>
        </w:rPr>
        <w:t xml:space="preserve"> </w:t>
      </w:r>
      <w:r>
        <w:rPr>
          <w:rFonts w:ascii="Times New Roman" w:hAnsi="Times New Roman" w:cs="Times New Roman"/>
          <w:b/>
          <w:i/>
          <w:sz w:val="28"/>
          <w:szCs w:val="28"/>
          <w:u w:val="single"/>
        </w:rPr>
        <w:t>проблемы</w:t>
      </w:r>
      <w:r>
        <w:rPr>
          <w:rFonts w:ascii="Times New Roman" w:hAnsi="Times New Roman" w:cs="Times New Roman"/>
          <w:b/>
          <w:i/>
          <w:spacing w:val="-2"/>
          <w:sz w:val="28"/>
          <w:szCs w:val="28"/>
          <w:u w:val="single"/>
        </w:rPr>
        <w:t xml:space="preserve"> </w:t>
      </w:r>
      <w:r>
        <w:rPr>
          <w:rFonts w:ascii="Times New Roman" w:hAnsi="Times New Roman" w:cs="Times New Roman"/>
          <w:b/>
          <w:i/>
          <w:sz w:val="28"/>
          <w:szCs w:val="28"/>
          <w:u w:val="single"/>
        </w:rPr>
        <w:t>и</w:t>
      </w:r>
      <w:r>
        <w:rPr>
          <w:rFonts w:ascii="Times New Roman" w:hAnsi="Times New Roman" w:cs="Times New Roman"/>
          <w:b/>
          <w:i/>
          <w:spacing w:val="-6"/>
          <w:sz w:val="28"/>
          <w:szCs w:val="28"/>
          <w:u w:val="single"/>
        </w:rPr>
        <w:t xml:space="preserve"> </w:t>
      </w:r>
      <w:r>
        <w:rPr>
          <w:rFonts w:ascii="Times New Roman" w:hAnsi="Times New Roman" w:cs="Times New Roman"/>
          <w:b/>
          <w:i/>
          <w:sz w:val="28"/>
          <w:szCs w:val="28"/>
          <w:u w:val="single"/>
        </w:rPr>
        <w:t>задач</w:t>
      </w:r>
      <w:r>
        <w:rPr>
          <w:rFonts w:ascii="Times New Roman" w:hAnsi="Times New Roman" w:cs="Times New Roman"/>
          <w:b/>
          <w:i/>
          <w:spacing w:val="-1"/>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5</w:t>
      </w:r>
      <w:r>
        <w:rPr>
          <w:rFonts w:ascii="Times New Roman" w:hAnsi="Times New Roman" w:cs="Times New Roman"/>
          <w:b/>
          <w:i/>
          <w:spacing w:val="-13"/>
          <w:sz w:val="28"/>
          <w:szCs w:val="28"/>
          <w:u w:val="single"/>
        </w:rPr>
        <w:t xml:space="preserve"> </w:t>
      </w:r>
      <w:r>
        <w:rPr>
          <w:rFonts w:ascii="Times New Roman" w:hAnsi="Times New Roman" w:cs="Times New Roman"/>
          <w:b/>
          <w:i/>
          <w:spacing w:val="-2"/>
          <w:sz w:val="28"/>
          <w:szCs w:val="28"/>
          <w:u w:val="single"/>
        </w:rPr>
        <w:t>баллов)</w:t>
      </w:r>
    </w:p>
    <w:p w14:paraId="2A419B3A">
      <w:pPr>
        <w:spacing w:line="240" w:lineRule="auto"/>
        <w:jc w:val="both"/>
        <w:rPr>
          <w:rFonts w:ascii="Times New Roman" w:hAnsi="Times New Roman" w:cs="Times New Roman"/>
          <w:b/>
          <w:sz w:val="28"/>
          <w:szCs w:val="28"/>
        </w:rPr>
      </w:pPr>
      <w:r>
        <w:rPr>
          <w:rFonts w:ascii="Times New Roman" w:hAnsi="Times New Roman" w:cs="Times New Roman"/>
          <w:b/>
          <w:sz w:val="28"/>
          <w:szCs w:val="28"/>
        </w:rPr>
        <w:t>Постановка</w:t>
      </w:r>
      <w:r>
        <w:rPr>
          <w:rFonts w:ascii="Times New Roman" w:hAnsi="Times New Roman" w:cs="Times New Roman"/>
          <w:b/>
          <w:spacing w:val="-18"/>
          <w:sz w:val="28"/>
          <w:szCs w:val="28"/>
        </w:rPr>
        <w:t xml:space="preserve"> </w:t>
      </w:r>
      <w:r>
        <w:rPr>
          <w:rFonts w:ascii="Times New Roman" w:hAnsi="Times New Roman" w:cs="Times New Roman"/>
          <w:b/>
          <w:sz w:val="28"/>
          <w:szCs w:val="28"/>
        </w:rPr>
        <w:t>проблемы</w:t>
      </w:r>
      <w:r>
        <w:rPr>
          <w:rFonts w:ascii="Times New Roman" w:hAnsi="Times New Roman" w:cs="Times New Roman"/>
          <w:b/>
          <w:spacing w:val="-17"/>
          <w:sz w:val="28"/>
          <w:szCs w:val="28"/>
        </w:rPr>
        <w:t xml:space="preserve"> </w:t>
      </w:r>
      <w:r>
        <w:rPr>
          <w:rFonts w:ascii="Times New Roman" w:hAnsi="Times New Roman" w:cs="Times New Roman"/>
          <w:b/>
          <w:sz w:val="28"/>
          <w:szCs w:val="28"/>
        </w:rPr>
        <w:t>(до</w:t>
      </w:r>
      <w:r>
        <w:rPr>
          <w:rFonts w:ascii="Times New Roman" w:hAnsi="Times New Roman" w:cs="Times New Roman"/>
          <w:b/>
          <w:spacing w:val="-14"/>
          <w:sz w:val="28"/>
          <w:szCs w:val="28"/>
        </w:rPr>
        <w:t xml:space="preserve"> </w:t>
      </w:r>
      <w:r>
        <w:rPr>
          <w:rFonts w:ascii="Times New Roman" w:hAnsi="Times New Roman" w:cs="Times New Roman"/>
          <w:b/>
          <w:sz w:val="28"/>
          <w:szCs w:val="28"/>
        </w:rPr>
        <w:t>2</w:t>
      </w:r>
      <w:r>
        <w:rPr>
          <w:rFonts w:ascii="Times New Roman" w:hAnsi="Times New Roman" w:cs="Times New Roman"/>
          <w:b/>
          <w:spacing w:val="-17"/>
          <w:sz w:val="28"/>
          <w:szCs w:val="28"/>
        </w:rPr>
        <w:t xml:space="preserve"> </w:t>
      </w:r>
      <w:r>
        <w:rPr>
          <w:rFonts w:ascii="Times New Roman" w:hAnsi="Times New Roman" w:cs="Times New Roman"/>
          <w:b/>
          <w:spacing w:val="-2"/>
          <w:sz w:val="28"/>
          <w:szCs w:val="28"/>
        </w:rPr>
        <w:t>баллов).</w:t>
      </w:r>
    </w:p>
    <w:p w14:paraId="6FB6E85C">
      <w:pPr>
        <w:spacing w:line="240" w:lineRule="auto"/>
        <w:jc w:val="both"/>
        <w:rPr>
          <w:rFonts w:ascii="Times New Roman" w:hAnsi="Times New Roman" w:cs="Times New Roman"/>
          <w:sz w:val="28"/>
          <w:szCs w:val="28"/>
        </w:rPr>
      </w:pPr>
      <w:r>
        <w:rPr>
          <w:rFonts w:ascii="Times New Roman" w:hAnsi="Times New Roman" w:cs="Times New Roman"/>
          <w:b/>
          <w:spacing w:val="-10"/>
          <w:sz w:val="28"/>
          <w:szCs w:val="28"/>
        </w:rPr>
        <w:t xml:space="preserve">2  </w:t>
      </w:r>
      <w:r>
        <w:rPr>
          <w:rFonts w:ascii="Times New Roman" w:hAnsi="Times New Roman" w:cs="Times New Roman"/>
          <w:b/>
          <w:spacing w:val="-2"/>
          <w:sz w:val="28"/>
          <w:szCs w:val="28"/>
        </w:rPr>
        <w:t xml:space="preserve">балла </w:t>
      </w:r>
      <w:r>
        <w:rPr>
          <w:rFonts w:ascii="Times New Roman" w:hAnsi="Times New Roman" w:cs="Times New Roman"/>
          <w:spacing w:val="-2"/>
          <w:sz w:val="28"/>
          <w:szCs w:val="28"/>
        </w:rPr>
        <w:t>выставляется,</w:t>
      </w:r>
      <w:r>
        <w:rPr>
          <w:rFonts w:ascii="Times New Roman" w:hAnsi="Times New Roman" w:cs="Times New Roman"/>
          <w:sz w:val="28"/>
          <w:szCs w:val="28"/>
        </w:rPr>
        <w:tab/>
      </w:r>
      <w:r>
        <w:rPr>
          <w:rFonts w:ascii="Times New Roman" w:hAnsi="Times New Roman" w:cs="Times New Roman"/>
          <w:spacing w:val="-4"/>
          <w:sz w:val="28"/>
          <w:szCs w:val="28"/>
        </w:rPr>
        <w:t>если</w:t>
      </w:r>
      <w:r>
        <w:rPr>
          <w:rFonts w:ascii="Times New Roman" w:hAnsi="Times New Roman" w:cs="Times New Roman"/>
          <w:sz w:val="28"/>
          <w:szCs w:val="28"/>
        </w:rPr>
        <w:tab/>
      </w:r>
      <w:r>
        <w:rPr>
          <w:rFonts w:ascii="Times New Roman" w:hAnsi="Times New Roman" w:cs="Times New Roman"/>
          <w:spacing w:val="-2"/>
          <w:sz w:val="28"/>
          <w:szCs w:val="28"/>
        </w:rPr>
        <w:t>проблема</w:t>
      </w:r>
      <w:r>
        <w:rPr>
          <w:rFonts w:ascii="Times New Roman" w:hAnsi="Times New Roman" w:cs="Times New Roman"/>
          <w:sz w:val="28"/>
          <w:szCs w:val="28"/>
        </w:rPr>
        <w:tab/>
      </w:r>
      <w:r>
        <w:rPr>
          <w:rFonts w:ascii="Times New Roman" w:hAnsi="Times New Roman" w:cs="Times New Roman"/>
          <w:spacing w:val="-2"/>
          <w:sz w:val="28"/>
          <w:szCs w:val="28"/>
        </w:rPr>
        <w:t>сформулирована</w:t>
      </w:r>
      <w:r>
        <w:rPr>
          <w:rFonts w:ascii="Times New Roman" w:hAnsi="Times New Roman" w:cs="Times New Roman"/>
          <w:sz w:val="28"/>
          <w:szCs w:val="28"/>
        </w:rPr>
        <w:tab/>
      </w:r>
      <w:r>
        <w:rPr>
          <w:rFonts w:ascii="Times New Roman" w:hAnsi="Times New Roman" w:cs="Times New Roman"/>
          <w:spacing w:val="-2"/>
          <w:sz w:val="28"/>
          <w:szCs w:val="28"/>
        </w:rPr>
        <w:t xml:space="preserve">корректно, </w:t>
      </w:r>
      <w:r>
        <w:rPr>
          <w:rFonts w:ascii="Times New Roman" w:hAnsi="Times New Roman" w:cs="Times New Roman"/>
          <w:sz w:val="28"/>
          <w:szCs w:val="28"/>
        </w:rPr>
        <w:t>в явном виде.</w:t>
      </w:r>
    </w:p>
    <w:p w14:paraId="2F19BDF5">
      <w:pPr>
        <w:spacing w:line="240" w:lineRule="auto"/>
        <w:jc w:val="both"/>
        <w:rPr>
          <w:rFonts w:ascii="Times New Roman" w:hAnsi="Times New Roman" w:cs="Times New Roman"/>
          <w:sz w:val="28"/>
          <w:szCs w:val="28"/>
        </w:rPr>
      </w:pPr>
      <w:r>
        <w:rPr>
          <w:rFonts w:ascii="Times New Roman" w:hAnsi="Times New Roman" w:cs="Times New Roman"/>
          <w:b/>
          <w:sz w:val="28"/>
          <w:szCs w:val="28"/>
        </w:rPr>
        <w:t>1 балл</w:t>
      </w:r>
      <w:r>
        <w:rPr>
          <w:rFonts w:ascii="Times New Roman" w:hAnsi="Times New Roman" w:cs="Times New Roman"/>
          <w:sz w:val="28"/>
          <w:szCs w:val="28"/>
        </w:rPr>
        <w:t xml:space="preserve"> выставляется, если проблема в явном виде не сформулирована, но из постановки задач следует, что участник её</w:t>
      </w:r>
      <w:r>
        <w:rPr>
          <w:rFonts w:ascii="Times New Roman" w:hAnsi="Times New Roman" w:cs="Times New Roman"/>
          <w:spacing w:val="-4"/>
          <w:sz w:val="28"/>
          <w:szCs w:val="28"/>
        </w:rPr>
        <w:t xml:space="preserve"> </w:t>
      </w:r>
      <w:r>
        <w:rPr>
          <w:rFonts w:ascii="Times New Roman" w:hAnsi="Times New Roman" w:cs="Times New Roman"/>
          <w:sz w:val="28"/>
          <w:szCs w:val="28"/>
        </w:rPr>
        <w:t>понимает.</w:t>
      </w:r>
    </w:p>
    <w:p w14:paraId="274B173B">
      <w:pPr>
        <w:spacing w:line="240" w:lineRule="auto"/>
        <w:jc w:val="both"/>
        <w:rPr>
          <w:rFonts w:ascii="Times New Roman" w:hAnsi="Times New Roman" w:cs="Times New Roman"/>
          <w:sz w:val="28"/>
          <w:szCs w:val="28"/>
        </w:rPr>
      </w:pPr>
      <w:r>
        <w:rPr>
          <w:rFonts w:ascii="Times New Roman" w:hAnsi="Times New Roman" w:cs="Times New Roman"/>
          <w:b/>
          <w:sz w:val="28"/>
          <w:szCs w:val="28"/>
        </w:rPr>
        <w:t>0 баллов</w:t>
      </w:r>
      <w:r>
        <w:rPr>
          <w:rFonts w:ascii="Times New Roman" w:hAnsi="Times New Roman" w:cs="Times New Roman"/>
          <w:sz w:val="28"/>
          <w:szCs w:val="28"/>
        </w:rPr>
        <w:t xml:space="preserve"> выставляется, если проблема в явном виде не сформулирована, а постановка задач не даёт возможности определить, понимает её участник или нет.</w:t>
      </w:r>
    </w:p>
    <w:p w14:paraId="4301C7A1">
      <w:pPr>
        <w:spacing w:line="240" w:lineRule="auto"/>
        <w:jc w:val="both"/>
        <w:rPr>
          <w:rFonts w:ascii="Times New Roman" w:hAnsi="Times New Roman" w:cs="Times New Roman"/>
          <w:b/>
          <w:sz w:val="28"/>
          <w:szCs w:val="28"/>
        </w:rPr>
      </w:pPr>
      <w:r>
        <w:rPr>
          <w:rFonts w:ascii="Times New Roman" w:hAnsi="Times New Roman" w:cs="Times New Roman"/>
          <w:b/>
          <w:sz w:val="28"/>
          <w:szCs w:val="28"/>
        </w:rPr>
        <w:t>Постановка</w:t>
      </w:r>
      <w:r>
        <w:rPr>
          <w:rFonts w:ascii="Times New Roman" w:hAnsi="Times New Roman" w:cs="Times New Roman"/>
          <w:b/>
          <w:spacing w:val="-16"/>
          <w:sz w:val="28"/>
          <w:szCs w:val="28"/>
        </w:rPr>
        <w:t xml:space="preserve"> </w:t>
      </w:r>
      <w:r>
        <w:rPr>
          <w:rFonts w:ascii="Times New Roman" w:hAnsi="Times New Roman" w:cs="Times New Roman"/>
          <w:b/>
          <w:sz w:val="28"/>
          <w:szCs w:val="28"/>
        </w:rPr>
        <w:t>задач</w:t>
      </w:r>
      <w:r>
        <w:rPr>
          <w:rFonts w:ascii="Times New Roman" w:hAnsi="Times New Roman" w:cs="Times New Roman"/>
          <w:b/>
          <w:spacing w:val="-13"/>
          <w:sz w:val="28"/>
          <w:szCs w:val="28"/>
        </w:rPr>
        <w:t xml:space="preserve"> </w:t>
      </w:r>
      <w:r>
        <w:rPr>
          <w:rFonts w:ascii="Times New Roman" w:hAnsi="Times New Roman" w:cs="Times New Roman"/>
          <w:b/>
          <w:sz w:val="28"/>
          <w:szCs w:val="28"/>
        </w:rPr>
        <w:t>(до</w:t>
      </w:r>
      <w:r>
        <w:rPr>
          <w:rFonts w:ascii="Times New Roman" w:hAnsi="Times New Roman" w:cs="Times New Roman"/>
          <w:b/>
          <w:spacing w:val="-11"/>
          <w:sz w:val="28"/>
          <w:szCs w:val="28"/>
        </w:rPr>
        <w:t xml:space="preserve"> </w:t>
      </w:r>
      <w:r>
        <w:rPr>
          <w:rFonts w:ascii="Times New Roman" w:hAnsi="Times New Roman" w:cs="Times New Roman"/>
          <w:b/>
          <w:sz w:val="28"/>
          <w:szCs w:val="28"/>
        </w:rPr>
        <w:t>3</w:t>
      </w:r>
      <w:r>
        <w:rPr>
          <w:rFonts w:ascii="Times New Roman" w:hAnsi="Times New Roman" w:cs="Times New Roman"/>
          <w:b/>
          <w:spacing w:val="-12"/>
          <w:sz w:val="28"/>
          <w:szCs w:val="28"/>
        </w:rPr>
        <w:t xml:space="preserve"> </w:t>
      </w:r>
      <w:r>
        <w:rPr>
          <w:rFonts w:ascii="Times New Roman" w:hAnsi="Times New Roman" w:cs="Times New Roman"/>
          <w:b/>
          <w:spacing w:val="-2"/>
          <w:sz w:val="28"/>
          <w:szCs w:val="28"/>
        </w:rPr>
        <w:t>баллов).</w:t>
      </w:r>
    </w:p>
    <w:p w14:paraId="1A518EF3">
      <w:pPr>
        <w:spacing w:line="240" w:lineRule="auto"/>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b/>
          <w:spacing w:val="23"/>
          <w:sz w:val="28"/>
          <w:szCs w:val="28"/>
        </w:rPr>
        <w:t xml:space="preserve"> </w:t>
      </w:r>
      <w:r>
        <w:rPr>
          <w:rFonts w:ascii="Times New Roman" w:hAnsi="Times New Roman" w:cs="Times New Roman"/>
          <w:b/>
          <w:sz w:val="28"/>
          <w:szCs w:val="28"/>
        </w:rPr>
        <w:t>балла</w:t>
      </w:r>
      <w:r>
        <w:rPr>
          <w:rFonts w:ascii="Times New Roman" w:hAnsi="Times New Roman" w:cs="Times New Roman"/>
          <w:spacing w:val="26"/>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27"/>
          <w:sz w:val="28"/>
          <w:szCs w:val="28"/>
        </w:rPr>
        <w:t xml:space="preserve"> </w:t>
      </w:r>
      <w:r>
        <w:rPr>
          <w:rFonts w:ascii="Times New Roman" w:hAnsi="Times New Roman" w:cs="Times New Roman"/>
          <w:sz w:val="28"/>
          <w:szCs w:val="28"/>
        </w:rPr>
        <w:t>если</w:t>
      </w:r>
      <w:r>
        <w:rPr>
          <w:rFonts w:ascii="Times New Roman" w:hAnsi="Times New Roman" w:cs="Times New Roman"/>
          <w:spacing w:val="27"/>
          <w:sz w:val="28"/>
          <w:szCs w:val="28"/>
        </w:rPr>
        <w:t xml:space="preserve"> </w:t>
      </w:r>
      <w:r>
        <w:rPr>
          <w:rFonts w:ascii="Times New Roman" w:hAnsi="Times New Roman" w:cs="Times New Roman"/>
          <w:sz w:val="28"/>
          <w:szCs w:val="28"/>
        </w:rPr>
        <w:t>в</w:t>
      </w:r>
      <w:r>
        <w:rPr>
          <w:rFonts w:ascii="Times New Roman" w:hAnsi="Times New Roman" w:cs="Times New Roman"/>
          <w:spacing w:val="24"/>
          <w:sz w:val="28"/>
          <w:szCs w:val="28"/>
        </w:rPr>
        <w:t xml:space="preserve"> </w:t>
      </w:r>
      <w:r>
        <w:rPr>
          <w:rFonts w:ascii="Times New Roman" w:hAnsi="Times New Roman" w:cs="Times New Roman"/>
          <w:sz w:val="28"/>
          <w:szCs w:val="28"/>
        </w:rPr>
        <w:t>явном</w:t>
      </w:r>
      <w:r>
        <w:rPr>
          <w:rFonts w:ascii="Times New Roman" w:hAnsi="Times New Roman" w:cs="Times New Roman"/>
          <w:spacing w:val="29"/>
          <w:sz w:val="28"/>
          <w:szCs w:val="28"/>
        </w:rPr>
        <w:t xml:space="preserve"> </w:t>
      </w:r>
      <w:r>
        <w:rPr>
          <w:rFonts w:ascii="Times New Roman" w:hAnsi="Times New Roman" w:cs="Times New Roman"/>
          <w:sz w:val="28"/>
          <w:szCs w:val="28"/>
        </w:rPr>
        <w:t>виде</w:t>
      </w:r>
      <w:r>
        <w:rPr>
          <w:rFonts w:ascii="Times New Roman" w:hAnsi="Times New Roman" w:cs="Times New Roman"/>
          <w:spacing w:val="21"/>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7"/>
          <w:sz w:val="28"/>
          <w:szCs w:val="28"/>
        </w:rPr>
        <w:t xml:space="preserve"> </w:t>
      </w:r>
      <w:r>
        <w:rPr>
          <w:rFonts w:ascii="Times New Roman" w:hAnsi="Times New Roman" w:cs="Times New Roman"/>
          <w:sz w:val="28"/>
          <w:szCs w:val="28"/>
        </w:rPr>
        <w:t>сформулировано</w:t>
      </w:r>
      <w:r>
        <w:rPr>
          <w:rFonts w:ascii="Times New Roman" w:hAnsi="Times New Roman" w:cs="Times New Roman"/>
          <w:spacing w:val="36"/>
          <w:sz w:val="28"/>
          <w:szCs w:val="28"/>
        </w:rPr>
        <w:t xml:space="preserve"> </w:t>
      </w:r>
      <w:r>
        <w:rPr>
          <w:rFonts w:ascii="Times New Roman" w:hAnsi="Times New Roman" w:cs="Times New Roman"/>
          <w:spacing w:val="-5"/>
          <w:sz w:val="28"/>
          <w:szCs w:val="28"/>
        </w:rPr>
        <w:t xml:space="preserve">три </w:t>
      </w:r>
      <w:r>
        <w:rPr>
          <w:rFonts w:ascii="Times New Roman" w:hAnsi="Times New Roman" w:cs="Times New Roman"/>
          <w:spacing w:val="-2"/>
          <w:sz w:val="28"/>
          <w:szCs w:val="28"/>
        </w:rPr>
        <w:t>задачи.</w:t>
      </w:r>
    </w:p>
    <w:p w14:paraId="4735AA48">
      <w:pPr>
        <w:spacing w:line="240" w:lineRule="auto"/>
        <w:jc w:val="both"/>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b/>
          <w:spacing w:val="25"/>
          <w:sz w:val="28"/>
          <w:szCs w:val="28"/>
        </w:rPr>
        <w:t xml:space="preserve"> </w:t>
      </w:r>
      <w:r>
        <w:rPr>
          <w:rFonts w:ascii="Times New Roman" w:hAnsi="Times New Roman" w:cs="Times New Roman"/>
          <w:b/>
          <w:sz w:val="28"/>
          <w:szCs w:val="28"/>
        </w:rPr>
        <w:t>балла</w:t>
      </w:r>
      <w:r>
        <w:rPr>
          <w:rFonts w:ascii="Times New Roman" w:hAnsi="Times New Roman" w:cs="Times New Roman"/>
          <w:spacing w:val="27"/>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27"/>
          <w:sz w:val="28"/>
          <w:szCs w:val="28"/>
        </w:rPr>
        <w:t xml:space="preserve"> </w:t>
      </w:r>
      <w:r>
        <w:rPr>
          <w:rFonts w:ascii="Times New Roman" w:hAnsi="Times New Roman" w:cs="Times New Roman"/>
          <w:sz w:val="28"/>
          <w:szCs w:val="28"/>
        </w:rPr>
        <w:t>если</w:t>
      </w:r>
      <w:r>
        <w:rPr>
          <w:rFonts w:ascii="Times New Roman" w:hAnsi="Times New Roman" w:cs="Times New Roman"/>
          <w:spacing w:val="37"/>
          <w:sz w:val="28"/>
          <w:szCs w:val="28"/>
        </w:rPr>
        <w:t xml:space="preserve"> </w:t>
      </w:r>
      <w:r>
        <w:rPr>
          <w:rFonts w:ascii="Times New Roman" w:hAnsi="Times New Roman" w:cs="Times New Roman"/>
          <w:sz w:val="28"/>
          <w:szCs w:val="28"/>
        </w:rPr>
        <w:t>в</w:t>
      </w:r>
      <w:r>
        <w:rPr>
          <w:rFonts w:ascii="Times New Roman" w:hAnsi="Times New Roman" w:cs="Times New Roman"/>
          <w:spacing w:val="25"/>
          <w:sz w:val="28"/>
          <w:szCs w:val="28"/>
        </w:rPr>
        <w:t xml:space="preserve"> </w:t>
      </w:r>
      <w:r>
        <w:rPr>
          <w:rFonts w:ascii="Times New Roman" w:hAnsi="Times New Roman" w:cs="Times New Roman"/>
          <w:sz w:val="28"/>
          <w:szCs w:val="28"/>
        </w:rPr>
        <w:t>явном</w:t>
      </w:r>
      <w:r>
        <w:rPr>
          <w:rFonts w:ascii="Times New Roman" w:hAnsi="Times New Roman" w:cs="Times New Roman"/>
          <w:spacing w:val="40"/>
          <w:sz w:val="28"/>
          <w:szCs w:val="28"/>
        </w:rPr>
        <w:t xml:space="preserve"> </w:t>
      </w:r>
      <w:r>
        <w:rPr>
          <w:rFonts w:ascii="Times New Roman" w:hAnsi="Times New Roman" w:cs="Times New Roman"/>
          <w:sz w:val="28"/>
          <w:szCs w:val="28"/>
        </w:rPr>
        <w:t>виде</w:t>
      </w:r>
      <w:r>
        <w:rPr>
          <w:rFonts w:ascii="Times New Roman" w:hAnsi="Times New Roman" w:cs="Times New Roman"/>
          <w:spacing w:val="33"/>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7"/>
          <w:sz w:val="28"/>
          <w:szCs w:val="28"/>
        </w:rPr>
        <w:t xml:space="preserve"> </w:t>
      </w:r>
      <w:r>
        <w:rPr>
          <w:rFonts w:ascii="Times New Roman" w:hAnsi="Times New Roman" w:cs="Times New Roman"/>
          <w:sz w:val="28"/>
          <w:szCs w:val="28"/>
        </w:rPr>
        <w:t>сформулировано</w:t>
      </w:r>
      <w:r>
        <w:rPr>
          <w:rFonts w:ascii="Times New Roman" w:hAnsi="Times New Roman" w:cs="Times New Roman"/>
          <w:spacing w:val="28"/>
          <w:sz w:val="28"/>
          <w:szCs w:val="28"/>
        </w:rPr>
        <w:t xml:space="preserve"> </w:t>
      </w:r>
      <w:r>
        <w:rPr>
          <w:rFonts w:ascii="Times New Roman" w:hAnsi="Times New Roman" w:cs="Times New Roman"/>
          <w:spacing w:val="-5"/>
          <w:sz w:val="28"/>
          <w:szCs w:val="28"/>
        </w:rPr>
        <w:t xml:space="preserve">две </w:t>
      </w:r>
      <w:r>
        <w:rPr>
          <w:rFonts w:ascii="Times New Roman" w:hAnsi="Times New Roman" w:cs="Times New Roman"/>
          <w:spacing w:val="-2"/>
          <w:sz w:val="28"/>
          <w:szCs w:val="28"/>
        </w:rPr>
        <w:t>задачи.</w:t>
      </w:r>
    </w:p>
    <w:p w14:paraId="71F24A20">
      <w:pPr>
        <w:spacing w:line="240" w:lineRule="auto"/>
        <w:jc w:val="both"/>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b/>
          <w:spacing w:val="23"/>
          <w:sz w:val="28"/>
          <w:szCs w:val="28"/>
        </w:rPr>
        <w:t xml:space="preserve"> </w:t>
      </w:r>
      <w:r>
        <w:rPr>
          <w:rFonts w:ascii="Times New Roman" w:hAnsi="Times New Roman" w:cs="Times New Roman"/>
          <w:b/>
          <w:sz w:val="28"/>
          <w:szCs w:val="28"/>
        </w:rPr>
        <w:t>балл</w:t>
      </w:r>
      <w:r>
        <w:rPr>
          <w:rFonts w:ascii="Times New Roman" w:hAnsi="Times New Roman" w:cs="Times New Roman"/>
          <w:spacing w:val="27"/>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23"/>
          <w:sz w:val="28"/>
          <w:szCs w:val="28"/>
        </w:rPr>
        <w:t xml:space="preserve"> </w:t>
      </w:r>
      <w:r>
        <w:rPr>
          <w:rFonts w:ascii="Times New Roman" w:hAnsi="Times New Roman" w:cs="Times New Roman"/>
          <w:sz w:val="28"/>
          <w:szCs w:val="28"/>
        </w:rPr>
        <w:t>если</w:t>
      </w:r>
      <w:r>
        <w:rPr>
          <w:rFonts w:ascii="Times New Roman" w:hAnsi="Times New Roman" w:cs="Times New Roman"/>
          <w:spacing w:val="25"/>
          <w:sz w:val="28"/>
          <w:szCs w:val="28"/>
        </w:rPr>
        <w:t xml:space="preserve"> </w:t>
      </w:r>
      <w:r>
        <w:rPr>
          <w:rFonts w:ascii="Times New Roman" w:hAnsi="Times New Roman" w:cs="Times New Roman"/>
          <w:sz w:val="28"/>
          <w:szCs w:val="28"/>
        </w:rPr>
        <w:t>в</w:t>
      </w:r>
      <w:r>
        <w:rPr>
          <w:rFonts w:ascii="Times New Roman" w:hAnsi="Times New Roman" w:cs="Times New Roman"/>
          <w:spacing w:val="22"/>
          <w:sz w:val="28"/>
          <w:szCs w:val="28"/>
        </w:rPr>
        <w:t xml:space="preserve"> </w:t>
      </w:r>
      <w:r>
        <w:rPr>
          <w:rFonts w:ascii="Times New Roman" w:hAnsi="Times New Roman" w:cs="Times New Roman"/>
          <w:sz w:val="28"/>
          <w:szCs w:val="28"/>
        </w:rPr>
        <w:t>явном</w:t>
      </w:r>
      <w:r>
        <w:rPr>
          <w:rFonts w:ascii="Times New Roman" w:hAnsi="Times New Roman" w:cs="Times New Roman"/>
          <w:spacing w:val="36"/>
          <w:sz w:val="28"/>
          <w:szCs w:val="28"/>
        </w:rPr>
        <w:t xml:space="preserve"> </w:t>
      </w:r>
      <w:r>
        <w:rPr>
          <w:rFonts w:ascii="Times New Roman" w:hAnsi="Times New Roman" w:cs="Times New Roman"/>
          <w:sz w:val="28"/>
          <w:szCs w:val="28"/>
        </w:rPr>
        <w:t>виде</w:t>
      </w:r>
      <w:r>
        <w:rPr>
          <w:rFonts w:ascii="Times New Roman" w:hAnsi="Times New Roman" w:cs="Times New Roman"/>
          <w:spacing w:val="20"/>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53"/>
          <w:sz w:val="28"/>
          <w:szCs w:val="28"/>
        </w:rPr>
        <w:t xml:space="preserve"> </w:t>
      </w:r>
      <w:r>
        <w:rPr>
          <w:rFonts w:ascii="Times New Roman" w:hAnsi="Times New Roman" w:cs="Times New Roman"/>
          <w:sz w:val="28"/>
          <w:szCs w:val="28"/>
        </w:rPr>
        <w:t>сформулирована</w:t>
      </w:r>
      <w:r>
        <w:rPr>
          <w:rFonts w:ascii="Times New Roman" w:hAnsi="Times New Roman" w:cs="Times New Roman"/>
          <w:spacing w:val="20"/>
          <w:sz w:val="28"/>
          <w:szCs w:val="28"/>
        </w:rPr>
        <w:t xml:space="preserve"> </w:t>
      </w:r>
      <w:r>
        <w:rPr>
          <w:rFonts w:ascii="Times New Roman" w:hAnsi="Times New Roman" w:cs="Times New Roman"/>
          <w:spacing w:val="-4"/>
          <w:sz w:val="28"/>
          <w:szCs w:val="28"/>
        </w:rPr>
        <w:t xml:space="preserve">одна </w:t>
      </w:r>
      <w:r>
        <w:rPr>
          <w:rFonts w:ascii="Times New Roman" w:hAnsi="Times New Roman" w:cs="Times New Roman"/>
          <w:spacing w:val="-2"/>
          <w:sz w:val="28"/>
          <w:szCs w:val="28"/>
        </w:rPr>
        <w:t>задача.</w:t>
      </w:r>
    </w:p>
    <w:p w14:paraId="1BDF57F8">
      <w:pPr>
        <w:spacing w:line="240" w:lineRule="auto"/>
        <w:jc w:val="both"/>
        <w:rPr>
          <w:rFonts w:ascii="Times New Roman" w:hAnsi="Times New Roman" w:cs="Times New Roman"/>
          <w:sz w:val="28"/>
          <w:szCs w:val="28"/>
        </w:rPr>
      </w:pPr>
      <w:r>
        <w:rPr>
          <w:rFonts w:ascii="Times New Roman" w:hAnsi="Times New Roman" w:cs="Times New Roman"/>
          <w:b/>
          <w:sz w:val="28"/>
          <w:szCs w:val="28"/>
        </w:rPr>
        <w:t>0</w:t>
      </w:r>
      <w:r>
        <w:rPr>
          <w:rFonts w:ascii="Times New Roman" w:hAnsi="Times New Roman" w:cs="Times New Roman"/>
          <w:b/>
          <w:spacing w:val="-6"/>
          <w:sz w:val="28"/>
          <w:szCs w:val="28"/>
        </w:rPr>
        <w:t xml:space="preserve"> </w:t>
      </w:r>
      <w:r>
        <w:rPr>
          <w:rFonts w:ascii="Times New Roman" w:hAnsi="Times New Roman" w:cs="Times New Roman"/>
          <w:b/>
          <w:sz w:val="28"/>
          <w:szCs w:val="28"/>
        </w:rPr>
        <w:t>баллов</w:t>
      </w:r>
      <w:r>
        <w:rPr>
          <w:rFonts w:ascii="Times New Roman" w:hAnsi="Times New Roman" w:cs="Times New Roman"/>
          <w:spacing w:val="-5"/>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3"/>
          <w:sz w:val="28"/>
          <w:szCs w:val="28"/>
        </w:rPr>
        <w:t xml:space="preserve"> </w:t>
      </w:r>
      <w:r>
        <w:rPr>
          <w:rFonts w:ascii="Times New Roman" w:hAnsi="Times New Roman" w:cs="Times New Roman"/>
          <w:sz w:val="28"/>
          <w:szCs w:val="28"/>
        </w:rPr>
        <w:t>если</w:t>
      </w:r>
      <w:r>
        <w:rPr>
          <w:rFonts w:ascii="Times New Roman" w:hAnsi="Times New Roman" w:cs="Times New Roman"/>
          <w:spacing w:val="-4"/>
          <w:sz w:val="28"/>
          <w:szCs w:val="28"/>
        </w:rPr>
        <w:t xml:space="preserve"> </w:t>
      </w:r>
      <w:r>
        <w:rPr>
          <w:rFonts w:ascii="Times New Roman" w:hAnsi="Times New Roman" w:cs="Times New Roman"/>
          <w:sz w:val="28"/>
          <w:szCs w:val="28"/>
        </w:rPr>
        <w:t>задачи</w:t>
      </w:r>
      <w:r>
        <w:rPr>
          <w:rFonts w:ascii="Times New Roman" w:hAnsi="Times New Roman" w:cs="Times New Roman"/>
          <w:spacing w:val="-3"/>
          <w:sz w:val="28"/>
          <w:szCs w:val="28"/>
        </w:rPr>
        <w:t xml:space="preserve"> </w:t>
      </w:r>
      <w:r>
        <w:rPr>
          <w:rFonts w:ascii="Times New Roman" w:hAnsi="Times New Roman" w:cs="Times New Roman"/>
          <w:sz w:val="28"/>
          <w:szCs w:val="28"/>
        </w:rPr>
        <w:t>не</w:t>
      </w:r>
      <w:r>
        <w:rPr>
          <w:rFonts w:ascii="Times New Roman" w:hAnsi="Times New Roman" w:cs="Times New Roman"/>
          <w:spacing w:val="2"/>
          <w:sz w:val="28"/>
          <w:szCs w:val="28"/>
        </w:rPr>
        <w:t xml:space="preserve"> </w:t>
      </w:r>
      <w:r>
        <w:rPr>
          <w:rFonts w:ascii="Times New Roman" w:hAnsi="Times New Roman" w:cs="Times New Roman"/>
          <w:spacing w:val="-2"/>
          <w:sz w:val="28"/>
          <w:szCs w:val="28"/>
        </w:rPr>
        <w:t>сформулированы.</w:t>
      </w:r>
    </w:p>
    <w:p w14:paraId="2BBC1216">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Раскрытие</w:t>
      </w:r>
      <w:r>
        <w:rPr>
          <w:rFonts w:ascii="Times New Roman" w:hAnsi="Times New Roman" w:cs="Times New Roman"/>
          <w:b/>
          <w:i/>
          <w:spacing w:val="-7"/>
          <w:sz w:val="28"/>
          <w:szCs w:val="28"/>
          <w:u w:val="single"/>
        </w:rPr>
        <w:t xml:space="preserve"> </w:t>
      </w:r>
      <w:r>
        <w:rPr>
          <w:rFonts w:ascii="Times New Roman" w:hAnsi="Times New Roman" w:cs="Times New Roman"/>
          <w:b/>
          <w:i/>
          <w:sz w:val="28"/>
          <w:szCs w:val="28"/>
          <w:u w:val="single"/>
        </w:rPr>
        <w:t>задач</w:t>
      </w:r>
      <w:r>
        <w:rPr>
          <w:rFonts w:ascii="Times New Roman" w:hAnsi="Times New Roman" w:cs="Times New Roman"/>
          <w:b/>
          <w:i/>
          <w:spacing w:val="1"/>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1"/>
          <w:sz w:val="28"/>
          <w:szCs w:val="28"/>
          <w:u w:val="single"/>
        </w:rPr>
        <w:t xml:space="preserve"> </w:t>
      </w:r>
      <w:r>
        <w:rPr>
          <w:rFonts w:ascii="Times New Roman" w:hAnsi="Times New Roman" w:cs="Times New Roman"/>
          <w:b/>
          <w:i/>
          <w:sz w:val="28"/>
          <w:szCs w:val="28"/>
          <w:u w:val="single"/>
        </w:rPr>
        <w:t>15</w:t>
      </w:r>
      <w:r>
        <w:rPr>
          <w:rFonts w:ascii="Times New Roman" w:hAnsi="Times New Roman" w:cs="Times New Roman"/>
          <w:b/>
          <w:i/>
          <w:spacing w:val="-11"/>
          <w:sz w:val="28"/>
          <w:szCs w:val="28"/>
          <w:u w:val="single"/>
        </w:rPr>
        <w:t xml:space="preserve"> </w:t>
      </w:r>
      <w:r>
        <w:rPr>
          <w:rFonts w:ascii="Times New Roman" w:hAnsi="Times New Roman" w:cs="Times New Roman"/>
          <w:b/>
          <w:i/>
          <w:spacing w:val="-2"/>
          <w:sz w:val="28"/>
          <w:szCs w:val="28"/>
          <w:u w:val="single"/>
        </w:rPr>
        <w:t>баллов)</w:t>
      </w:r>
    </w:p>
    <w:p w14:paraId="76831A97">
      <w:pPr>
        <w:spacing w:line="240" w:lineRule="auto"/>
        <w:jc w:val="both"/>
        <w:rPr>
          <w:rFonts w:ascii="Times New Roman" w:hAnsi="Times New Roman" w:cs="Times New Roman"/>
          <w:sz w:val="28"/>
          <w:szCs w:val="28"/>
        </w:rPr>
      </w:pPr>
      <w:r>
        <w:rPr>
          <w:rFonts w:ascii="Times New Roman" w:hAnsi="Times New Roman" w:cs="Times New Roman"/>
          <w:sz w:val="28"/>
          <w:szCs w:val="28"/>
        </w:rPr>
        <w:t>Каждая</w:t>
      </w:r>
      <w:r>
        <w:rPr>
          <w:rFonts w:ascii="Times New Roman" w:hAnsi="Times New Roman" w:cs="Times New Roman"/>
          <w:spacing w:val="-5"/>
          <w:sz w:val="28"/>
          <w:szCs w:val="28"/>
        </w:rPr>
        <w:t xml:space="preserve"> </w:t>
      </w:r>
      <w:r>
        <w:rPr>
          <w:rFonts w:ascii="Times New Roman" w:hAnsi="Times New Roman" w:cs="Times New Roman"/>
          <w:sz w:val="28"/>
          <w:szCs w:val="28"/>
        </w:rPr>
        <w:t>из</w:t>
      </w:r>
      <w:r>
        <w:rPr>
          <w:rFonts w:ascii="Times New Roman" w:hAnsi="Times New Roman" w:cs="Times New Roman"/>
          <w:spacing w:val="-4"/>
          <w:sz w:val="28"/>
          <w:szCs w:val="28"/>
        </w:rPr>
        <w:t xml:space="preserve"> </w:t>
      </w:r>
      <w:r>
        <w:rPr>
          <w:rFonts w:ascii="Times New Roman" w:hAnsi="Times New Roman" w:cs="Times New Roman"/>
          <w:sz w:val="28"/>
          <w:szCs w:val="28"/>
        </w:rPr>
        <w:t>трёх</w:t>
      </w:r>
      <w:r>
        <w:rPr>
          <w:rFonts w:ascii="Times New Roman" w:hAnsi="Times New Roman" w:cs="Times New Roman"/>
          <w:spacing w:val="-3"/>
          <w:sz w:val="28"/>
          <w:szCs w:val="28"/>
        </w:rPr>
        <w:t xml:space="preserve"> </w:t>
      </w:r>
      <w:r>
        <w:rPr>
          <w:rFonts w:ascii="Times New Roman" w:hAnsi="Times New Roman" w:cs="Times New Roman"/>
          <w:sz w:val="28"/>
          <w:szCs w:val="28"/>
        </w:rPr>
        <w:t>задач</w:t>
      </w:r>
      <w:r>
        <w:rPr>
          <w:rFonts w:ascii="Times New Roman" w:hAnsi="Times New Roman" w:cs="Times New Roman"/>
          <w:spacing w:val="-4"/>
          <w:sz w:val="28"/>
          <w:szCs w:val="28"/>
        </w:rPr>
        <w:t xml:space="preserve"> </w:t>
      </w:r>
      <w:r>
        <w:rPr>
          <w:rFonts w:ascii="Times New Roman" w:hAnsi="Times New Roman" w:cs="Times New Roman"/>
          <w:sz w:val="28"/>
          <w:szCs w:val="28"/>
        </w:rPr>
        <w:t>оценивается</w:t>
      </w:r>
      <w:r>
        <w:rPr>
          <w:rFonts w:ascii="Times New Roman" w:hAnsi="Times New Roman" w:cs="Times New Roman"/>
          <w:spacing w:val="-2"/>
          <w:sz w:val="28"/>
          <w:szCs w:val="28"/>
        </w:rPr>
        <w:t xml:space="preserve"> </w:t>
      </w:r>
      <w:r>
        <w:rPr>
          <w:rFonts w:ascii="Times New Roman" w:hAnsi="Times New Roman" w:cs="Times New Roman"/>
          <w:sz w:val="28"/>
          <w:szCs w:val="28"/>
        </w:rPr>
        <w:t>в</w:t>
      </w:r>
      <w:r>
        <w:rPr>
          <w:rFonts w:ascii="Times New Roman" w:hAnsi="Times New Roman" w:cs="Times New Roman"/>
          <w:spacing w:val="-7"/>
          <w:sz w:val="28"/>
          <w:szCs w:val="28"/>
        </w:rPr>
        <w:t xml:space="preserve"> </w:t>
      </w:r>
      <w:r>
        <w:rPr>
          <w:rFonts w:ascii="Times New Roman" w:hAnsi="Times New Roman" w:cs="Times New Roman"/>
          <w:sz w:val="28"/>
          <w:szCs w:val="28"/>
        </w:rPr>
        <w:t>5</w:t>
      </w:r>
      <w:r>
        <w:rPr>
          <w:rFonts w:ascii="Times New Roman" w:hAnsi="Times New Roman" w:cs="Times New Roman"/>
          <w:spacing w:val="-3"/>
          <w:sz w:val="28"/>
          <w:szCs w:val="28"/>
        </w:rPr>
        <w:t xml:space="preserve"> </w:t>
      </w:r>
      <w:r>
        <w:rPr>
          <w:rFonts w:ascii="Times New Roman" w:hAnsi="Times New Roman" w:cs="Times New Roman"/>
          <w:spacing w:val="-2"/>
          <w:sz w:val="28"/>
          <w:szCs w:val="28"/>
        </w:rPr>
        <w:t>баллов.</w:t>
      </w:r>
    </w:p>
    <w:p w14:paraId="1AF16682">
      <w:pPr>
        <w:spacing w:line="240" w:lineRule="auto"/>
        <w:jc w:val="both"/>
        <w:rPr>
          <w:rFonts w:ascii="Times New Roman" w:hAnsi="Times New Roman" w:cs="Times New Roman"/>
          <w:sz w:val="28"/>
          <w:szCs w:val="28"/>
        </w:rPr>
      </w:pPr>
      <w:r>
        <w:rPr>
          <w:rFonts w:ascii="Times New Roman" w:hAnsi="Times New Roman" w:cs="Times New Roman"/>
          <w:sz w:val="28"/>
          <w:szCs w:val="28"/>
        </w:rPr>
        <w:t>Грамотность</w:t>
      </w:r>
      <w:r>
        <w:rPr>
          <w:rFonts w:ascii="Times New Roman" w:hAnsi="Times New Roman" w:cs="Times New Roman"/>
          <w:spacing w:val="-11"/>
          <w:sz w:val="28"/>
          <w:szCs w:val="28"/>
        </w:rPr>
        <w:t xml:space="preserve"> </w:t>
      </w:r>
      <w:r>
        <w:rPr>
          <w:rFonts w:ascii="Times New Roman" w:hAnsi="Times New Roman" w:cs="Times New Roman"/>
          <w:sz w:val="28"/>
          <w:szCs w:val="28"/>
        </w:rPr>
        <w:t>использования</w:t>
      </w:r>
      <w:r>
        <w:rPr>
          <w:rFonts w:ascii="Times New Roman" w:hAnsi="Times New Roman" w:cs="Times New Roman"/>
          <w:spacing w:val="-11"/>
          <w:sz w:val="28"/>
          <w:szCs w:val="28"/>
        </w:rPr>
        <w:t xml:space="preserve"> </w:t>
      </w:r>
      <w:r>
        <w:rPr>
          <w:rFonts w:ascii="Times New Roman" w:hAnsi="Times New Roman" w:cs="Times New Roman"/>
          <w:sz w:val="28"/>
          <w:szCs w:val="28"/>
        </w:rPr>
        <w:t>исторических</w:t>
      </w:r>
      <w:r>
        <w:rPr>
          <w:rFonts w:ascii="Times New Roman" w:hAnsi="Times New Roman" w:cs="Times New Roman"/>
          <w:spacing w:val="-12"/>
          <w:sz w:val="28"/>
          <w:szCs w:val="28"/>
        </w:rPr>
        <w:t xml:space="preserve"> </w:t>
      </w:r>
      <w:r>
        <w:rPr>
          <w:rFonts w:ascii="Times New Roman" w:hAnsi="Times New Roman" w:cs="Times New Roman"/>
          <w:sz w:val="28"/>
          <w:szCs w:val="28"/>
        </w:rPr>
        <w:t>фактов</w:t>
      </w:r>
      <w:r>
        <w:rPr>
          <w:rFonts w:ascii="Times New Roman" w:hAnsi="Times New Roman" w:cs="Times New Roman"/>
          <w:spacing w:val="-14"/>
          <w:sz w:val="28"/>
          <w:szCs w:val="28"/>
        </w:rPr>
        <w:t xml:space="preserve"> </w:t>
      </w:r>
      <w:r>
        <w:rPr>
          <w:rFonts w:ascii="Times New Roman" w:hAnsi="Times New Roman" w:cs="Times New Roman"/>
          <w:sz w:val="28"/>
          <w:szCs w:val="28"/>
        </w:rPr>
        <w:t>и</w:t>
      </w:r>
      <w:r>
        <w:rPr>
          <w:rFonts w:ascii="Times New Roman" w:hAnsi="Times New Roman" w:cs="Times New Roman"/>
          <w:spacing w:val="-12"/>
          <w:sz w:val="28"/>
          <w:szCs w:val="28"/>
        </w:rPr>
        <w:t xml:space="preserve"> </w:t>
      </w:r>
      <w:r>
        <w:rPr>
          <w:rFonts w:ascii="Times New Roman" w:hAnsi="Times New Roman" w:cs="Times New Roman"/>
          <w:sz w:val="28"/>
          <w:szCs w:val="28"/>
        </w:rPr>
        <w:t>терминов</w:t>
      </w:r>
      <w:r>
        <w:rPr>
          <w:rFonts w:ascii="Times New Roman" w:hAnsi="Times New Roman" w:cs="Times New Roman"/>
          <w:spacing w:val="35"/>
          <w:sz w:val="28"/>
          <w:szCs w:val="28"/>
        </w:rPr>
        <w:t xml:space="preserve"> </w:t>
      </w:r>
      <w:r>
        <w:rPr>
          <w:rFonts w:ascii="Times New Roman" w:hAnsi="Times New Roman" w:cs="Times New Roman"/>
          <w:sz w:val="28"/>
          <w:szCs w:val="28"/>
        </w:rPr>
        <w:t>(до</w:t>
      </w:r>
      <w:r>
        <w:rPr>
          <w:rFonts w:ascii="Times New Roman" w:hAnsi="Times New Roman" w:cs="Times New Roman"/>
          <w:spacing w:val="-13"/>
          <w:sz w:val="28"/>
          <w:szCs w:val="28"/>
        </w:rPr>
        <w:t xml:space="preserve"> </w:t>
      </w:r>
      <w:r>
        <w:rPr>
          <w:rFonts w:ascii="Times New Roman" w:hAnsi="Times New Roman" w:cs="Times New Roman"/>
          <w:sz w:val="28"/>
          <w:szCs w:val="28"/>
        </w:rPr>
        <w:t>2</w:t>
      </w:r>
      <w:r>
        <w:rPr>
          <w:rFonts w:ascii="Times New Roman" w:hAnsi="Times New Roman" w:cs="Times New Roman"/>
          <w:spacing w:val="-12"/>
          <w:sz w:val="28"/>
          <w:szCs w:val="28"/>
        </w:rPr>
        <w:t xml:space="preserve"> </w:t>
      </w:r>
      <w:r>
        <w:rPr>
          <w:rFonts w:ascii="Times New Roman" w:hAnsi="Times New Roman" w:cs="Times New Roman"/>
          <w:spacing w:val="-2"/>
          <w:sz w:val="28"/>
          <w:szCs w:val="28"/>
        </w:rPr>
        <w:t>баллов).</w:t>
      </w:r>
    </w:p>
    <w:p w14:paraId="012F08C4">
      <w:pPr>
        <w:spacing w:line="240" w:lineRule="auto"/>
        <w:jc w:val="both"/>
        <w:rPr>
          <w:rFonts w:ascii="Times New Roman" w:hAnsi="Times New Roman" w:cs="Times New Roman"/>
          <w:sz w:val="28"/>
          <w:szCs w:val="28"/>
        </w:rPr>
      </w:pPr>
      <w:r>
        <w:rPr>
          <w:rFonts w:ascii="Times New Roman" w:hAnsi="Times New Roman" w:cs="Times New Roman"/>
          <w:b/>
          <w:sz w:val="28"/>
          <w:szCs w:val="28"/>
        </w:rPr>
        <w:t>2 балла</w:t>
      </w:r>
      <w:r>
        <w:rPr>
          <w:rFonts w:ascii="Times New Roman" w:hAnsi="Times New Roman" w:cs="Times New Roman"/>
          <w:sz w:val="28"/>
          <w:szCs w:val="28"/>
        </w:rPr>
        <w:t xml:space="preserve"> выставляется, если все факты и термины использованы участником корректно и уместно.</w:t>
      </w:r>
    </w:p>
    <w:p w14:paraId="0A8E6859">
      <w:pPr>
        <w:spacing w:line="240" w:lineRule="auto"/>
        <w:jc w:val="both"/>
        <w:rPr>
          <w:rFonts w:ascii="Times New Roman" w:hAnsi="Times New Roman" w:cs="Times New Roman"/>
          <w:sz w:val="28"/>
          <w:szCs w:val="28"/>
        </w:rPr>
      </w:pPr>
      <w:r>
        <w:rPr>
          <w:rFonts w:ascii="Times New Roman" w:hAnsi="Times New Roman" w:cs="Times New Roman"/>
          <w:b/>
          <w:sz w:val="28"/>
          <w:szCs w:val="28"/>
        </w:rPr>
        <w:t xml:space="preserve">1 балл </w:t>
      </w:r>
      <w:r>
        <w:rPr>
          <w:rFonts w:ascii="Times New Roman" w:hAnsi="Times New Roman" w:cs="Times New Roman"/>
          <w:sz w:val="28"/>
          <w:szCs w:val="28"/>
        </w:rPr>
        <w:t xml:space="preserve">выставляется, если наряду с фактами и терминами, использованными корректно и уместно, допущены фактические и терминологические </w:t>
      </w:r>
      <w:r>
        <w:rPr>
          <w:rFonts w:ascii="Times New Roman" w:hAnsi="Times New Roman" w:cs="Times New Roman"/>
          <w:spacing w:val="-2"/>
          <w:sz w:val="28"/>
          <w:szCs w:val="28"/>
        </w:rPr>
        <w:t>ошибки.</w:t>
      </w:r>
    </w:p>
    <w:p w14:paraId="1C605B4D">
      <w:pPr>
        <w:spacing w:line="240" w:lineRule="auto"/>
        <w:jc w:val="both"/>
        <w:rPr>
          <w:rFonts w:ascii="Times New Roman" w:hAnsi="Times New Roman" w:cs="Times New Roman"/>
          <w:sz w:val="28"/>
          <w:szCs w:val="28"/>
        </w:rPr>
      </w:pPr>
      <w:r>
        <w:rPr>
          <w:rFonts w:ascii="Times New Roman" w:hAnsi="Times New Roman" w:cs="Times New Roman"/>
          <w:b/>
          <w:sz w:val="28"/>
          <w:szCs w:val="28"/>
        </w:rPr>
        <w:t>0 баллов</w:t>
      </w:r>
      <w:r>
        <w:rPr>
          <w:rFonts w:ascii="Times New Roman" w:hAnsi="Times New Roman" w:cs="Times New Roman"/>
          <w:sz w:val="28"/>
          <w:szCs w:val="28"/>
        </w:rPr>
        <w:t xml:space="preserve"> выставляется, если факты и термины не использованы или все приведены с ошибками.</w:t>
      </w:r>
    </w:p>
    <w:p w14:paraId="15BE81E9">
      <w:pPr>
        <w:spacing w:line="240" w:lineRule="auto"/>
        <w:jc w:val="both"/>
        <w:rPr>
          <w:rFonts w:ascii="Times New Roman" w:hAnsi="Times New Roman" w:cs="Times New Roman"/>
          <w:b/>
          <w:spacing w:val="-2"/>
          <w:sz w:val="28"/>
          <w:szCs w:val="28"/>
        </w:rPr>
      </w:pPr>
      <w:r>
        <w:rPr>
          <w:rFonts w:ascii="Times New Roman" w:hAnsi="Times New Roman" w:cs="Times New Roman"/>
          <w:b/>
          <w:sz w:val="28"/>
          <w:szCs w:val="28"/>
        </w:rPr>
        <w:t>Аргументированность</w:t>
      </w:r>
      <w:r>
        <w:rPr>
          <w:rFonts w:ascii="Times New Roman" w:hAnsi="Times New Roman" w:cs="Times New Roman"/>
          <w:b/>
          <w:spacing w:val="-14"/>
          <w:sz w:val="28"/>
          <w:szCs w:val="28"/>
        </w:rPr>
        <w:t xml:space="preserve"> </w:t>
      </w:r>
      <w:r>
        <w:rPr>
          <w:rFonts w:ascii="Times New Roman" w:hAnsi="Times New Roman" w:cs="Times New Roman"/>
          <w:b/>
          <w:sz w:val="28"/>
          <w:szCs w:val="28"/>
        </w:rPr>
        <w:t>авторской</w:t>
      </w:r>
      <w:r>
        <w:rPr>
          <w:rFonts w:ascii="Times New Roman" w:hAnsi="Times New Roman" w:cs="Times New Roman"/>
          <w:b/>
          <w:spacing w:val="-15"/>
          <w:sz w:val="28"/>
          <w:szCs w:val="28"/>
        </w:rPr>
        <w:t xml:space="preserve"> </w:t>
      </w:r>
      <w:r>
        <w:rPr>
          <w:rFonts w:ascii="Times New Roman" w:hAnsi="Times New Roman" w:cs="Times New Roman"/>
          <w:b/>
          <w:sz w:val="28"/>
          <w:szCs w:val="28"/>
        </w:rPr>
        <w:t>позиции</w:t>
      </w:r>
      <w:r>
        <w:rPr>
          <w:rFonts w:ascii="Times New Roman" w:hAnsi="Times New Roman" w:cs="Times New Roman"/>
          <w:b/>
          <w:spacing w:val="-16"/>
          <w:sz w:val="28"/>
          <w:szCs w:val="28"/>
        </w:rPr>
        <w:t xml:space="preserve"> </w:t>
      </w:r>
      <w:r>
        <w:rPr>
          <w:rFonts w:ascii="Times New Roman" w:hAnsi="Times New Roman" w:cs="Times New Roman"/>
          <w:b/>
          <w:sz w:val="28"/>
          <w:szCs w:val="28"/>
        </w:rPr>
        <w:t>(до</w:t>
      </w:r>
      <w:r>
        <w:rPr>
          <w:rFonts w:ascii="Times New Roman" w:hAnsi="Times New Roman" w:cs="Times New Roman"/>
          <w:b/>
          <w:spacing w:val="-15"/>
          <w:sz w:val="28"/>
          <w:szCs w:val="28"/>
        </w:rPr>
        <w:t xml:space="preserve"> </w:t>
      </w:r>
      <w:r>
        <w:rPr>
          <w:rFonts w:ascii="Times New Roman" w:hAnsi="Times New Roman" w:cs="Times New Roman"/>
          <w:b/>
          <w:sz w:val="28"/>
          <w:szCs w:val="28"/>
        </w:rPr>
        <w:t>3</w:t>
      </w:r>
      <w:r>
        <w:rPr>
          <w:rFonts w:ascii="Times New Roman" w:hAnsi="Times New Roman" w:cs="Times New Roman"/>
          <w:b/>
          <w:spacing w:val="-8"/>
          <w:sz w:val="28"/>
          <w:szCs w:val="28"/>
        </w:rPr>
        <w:t xml:space="preserve"> </w:t>
      </w:r>
      <w:r>
        <w:rPr>
          <w:rFonts w:ascii="Times New Roman" w:hAnsi="Times New Roman" w:cs="Times New Roman"/>
          <w:b/>
          <w:spacing w:val="-2"/>
          <w:sz w:val="28"/>
          <w:szCs w:val="28"/>
        </w:rPr>
        <w:t xml:space="preserve">баллов). </w:t>
      </w:r>
    </w:p>
    <w:p w14:paraId="3ED7029D">
      <w:pPr>
        <w:spacing w:line="240" w:lineRule="auto"/>
        <w:jc w:val="both"/>
        <w:rPr>
          <w:rFonts w:ascii="Times New Roman" w:hAnsi="Times New Roman" w:cs="Times New Roman"/>
          <w:sz w:val="28"/>
          <w:szCs w:val="28"/>
        </w:rPr>
      </w:pPr>
      <w:r>
        <w:rPr>
          <w:rFonts w:ascii="Times New Roman" w:hAnsi="Times New Roman" w:cs="Times New Roman"/>
          <w:b/>
          <w:spacing w:val="-10"/>
          <w:sz w:val="28"/>
          <w:szCs w:val="28"/>
        </w:rPr>
        <w:t xml:space="preserve">3 </w:t>
      </w:r>
      <w:r>
        <w:rPr>
          <w:rFonts w:ascii="Times New Roman" w:hAnsi="Times New Roman" w:cs="Times New Roman"/>
          <w:b/>
          <w:spacing w:val="-2"/>
          <w:sz w:val="28"/>
          <w:szCs w:val="28"/>
        </w:rPr>
        <w:t>балла</w:t>
      </w:r>
      <w:r>
        <w:rPr>
          <w:rFonts w:ascii="Times New Roman" w:hAnsi="Times New Roman" w:cs="Times New Roman"/>
          <w:sz w:val="28"/>
          <w:szCs w:val="28"/>
        </w:rPr>
        <w:tab/>
      </w:r>
      <w:r>
        <w:rPr>
          <w:rFonts w:ascii="Times New Roman" w:hAnsi="Times New Roman" w:cs="Times New Roman"/>
          <w:spacing w:val="-2"/>
          <w:sz w:val="28"/>
          <w:szCs w:val="28"/>
        </w:rPr>
        <w:t xml:space="preserve">выставляется, </w:t>
      </w:r>
      <w:r>
        <w:rPr>
          <w:rFonts w:ascii="Times New Roman" w:hAnsi="Times New Roman" w:cs="Times New Roman"/>
          <w:sz w:val="28"/>
          <w:szCs w:val="28"/>
        </w:rPr>
        <w:tab/>
      </w:r>
      <w:r>
        <w:rPr>
          <w:rFonts w:ascii="Times New Roman" w:hAnsi="Times New Roman" w:cs="Times New Roman"/>
          <w:spacing w:val="-4"/>
          <w:sz w:val="28"/>
          <w:szCs w:val="28"/>
        </w:rPr>
        <w:t>если</w:t>
      </w:r>
      <w:r>
        <w:rPr>
          <w:rFonts w:ascii="Times New Roman" w:hAnsi="Times New Roman" w:cs="Times New Roman"/>
          <w:sz w:val="28"/>
          <w:szCs w:val="28"/>
        </w:rPr>
        <w:tab/>
      </w:r>
      <w:r>
        <w:rPr>
          <w:rFonts w:ascii="Times New Roman" w:hAnsi="Times New Roman" w:cs="Times New Roman"/>
          <w:spacing w:val="-4"/>
          <w:sz w:val="28"/>
          <w:szCs w:val="28"/>
        </w:rPr>
        <w:t>все</w:t>
      </w:r>
      <w:r>
        <w:rPr>
          <w:rFonts w:ascii="Times New Roman" w:hAnsi="Times New Roman" w:cs="Times New Roman"/>
          <w:sz w:val="28"/>
          <w:szCs w:val="28"/>
        </w:rPr>
        <w:tab/>
      </w:r>
      <w:r>
        <w:rPr>
          <w:rFonts w:ascii="Times New Roman" w:hAnsi="Times New Roman" w:cs="Times New Roman"/>
          <w:spacing w:val="-2"/>
          <w:sz w:val="28"/>
          <w:szCs w:val="28"/>
        </w:rPr>
        <w:t>приведённые</w:t>
      </w:r>
      <w:r>
        <w:rPr>
          <w:rFonts w:ascii="Times New Roman" w:hAnsi="Times New Roman" w:cs="Times New Roman"/>
          <w:sz w:val="28"/>
          <w:szCs w:val="28"/>
        </w:rPr>
        <w:tab/>
      </w:r>
      <w:r>
        <w:rPr>
          <w:rFonts w:ascii="Times New Roman" w:hAnsi="Times New Roman" w:cs="Times New Roman"/>
          <w:spacing w:val="-2"/>
          <w:sz w:val="28"/>
          <w:szCs w:val="28"/>
        </w:rPr>
        <w:t>автором</w:t>
      </w:r>
      <w:r>
        <w:rPr>
          <w:rFonts w:ascii="Times New Roman" w:hAnsi="Times New Roman" w:cs="Times New Roman"/>
          <w:sz w:val="28"/>
          <w:szCs w:val="28"/>
        </w:rPr>
        <w:tab/>
      </w:r>
      <w:r>
        <w:rPr>
          <w:rFonts w:ascii="Times New Roman" w:hAnsi="Times New Roman" w:cs="Times New Roman"/>
          <w:spacing w:val="-4"/>
          <w:sz w:val="28"/>
          <w:szCs w:val="28"/>
        </w:rPr>
        <w:t>тезисы  а</w:t>
      </w:r>
      <w:r>
        <w:rPr>
          <w:rFonts w:ascii="Times New Roman" w:hAnsi="Times New Roman" w:cs="Times New Roman"/>
          <w:sz w:val="28"/>
          <w:szCs w:val="28"/>
        </w:rPr>
        <w:t>ргументированы полно и корректно.</w:t>
      </w:r>
    </w:p>
    <w:p w14:paraId="2C774FBF">
      <w:pPr>
        <w:spacing w:line="240" w:lineRule="auto"/>
        <w:jc w:val="both"/>
        <w:rPr>
          <w:rFonts w:ascii="Times New Roman" w:hAnsi="Times New Roman" w:cs="Times New Roman"/>
          <w:sz w:val="28"/>
          <w:szCs w:val="28"/>
        </w:rPr>
      </w:pPr>
      <w:r>
        <w:rPr>
          <w:rFonts w:ascii="Times New Roman" w:hAnsi="Times New Roman" w:cs="Times New Roman"/>
          <w:b/>
          <w:sz w:val="28"/>
          <w:szCs w:val="28"/>
        </w:rPr>
        <w:t>2 балла</w:t>
      </w:r>
      <w:r>
        <w:rPr>
          <w:rFonts w:ascii="Times New Roman" w:hAnsi="Times New Roman" w:cs="Times New Roman"/>
          <w:sz w:val="28"/>
          <w:szCs w:val="28"/>
        </w:rPr>
        <w:t xml:space="preserve"> выставляется, если аргументация корректна, но отличается явной </w:t>
      </w:r>
      <w:r>
        <w:rPr>
          <w:rFonts w:ascii="Times New Roman" w:hAnsi="Times New Roman" w:cs="Times New Roman"/>
          <w:spacing w:val="-2"/>
          <w:sz w:val="28"/>
          <w:szCs w:val="28"/>
        </w:rPr>
        <w:t>неполнотой.</w:t>
      </w:r>
    </w:p>
    <w:p w14:paraId="55D73258">
      <w:pPr>
        <w:spacing w:line="240" w:lineRule="auto"/>
        <w:jc w:val="both"/>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b/>
          <w:spacing w:val="40"/>
          <w:sz w:val="28"/>
          <w:szCs w:val="28"/>
        </w:rPr>
        <w:t xml:space="preserve"> </w:t>
      </w:r>
      <w:r>
        <w:rPr>
          <w:rFonts w:ascii="Times New Roman" w:hAnsi="Times New Roman" w:cs="Times New Roman"/>
          <w:b/>
          <w:sz w:val="28"/>
          <w:szCs w:val="28"/>
        </w:rPr>
        <w:t>балл</w:t>
      </w:r>
      <w:r>
        <w:rPr>
          <w:rFonts w:ascii="Times New Roman" w:hAnsi="Times New Roman" w:cs="Times New Roman"/>
          <w:spacing w:val="40"/>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40"/>
          <w:sz w:val="28"/>
          <w:szCs w:val="28"/>
        </w:rPr>
        <w:t xml:space="preserve"> </w:t>
      </w:r>
      <w:r>
        <w:rPr>
          <w:rFonts w:ascii="Times New Roman" w:hAnsi="Times New Roman" w:cs="Times New Roman"/>
          <w:sz w:val="28"/>
          <w:szCs w:val="28"/>
        </w:rPr>
        <w:t>если</w:t>
      </w:r>
      <w:r>
        <w:rPr>
          <w:rFonts w:ascii="Times New Roman" w:hAnsi="Times New Roman" w:cs="Times New Roman"/>
          <w:spacing w:val="40"/>
          <w:sz w:val="28"/>
          <w:szCs w:val="28"/>
        </w:rPr>
        <w:t xml:space="preserve"> </w:t>
      </w:r>
      <w:r>
        <w:rPr>
          <w:rFonts w:ascii="Times New Roman" w:hAnsi="Times New Roman" w:cs="Times New Roman"/>
          <w:sz w:val="28"/>
          <w:szCs w:val="28"/>
        </w:rPr>
        <w:t>аргументация</w:t>
      </w:r>
      <w:r>
        <w:rPr>
          <w:rFonts w:ascii="Times New Roman" w:hAnsi="Times New Roman" w:cs="Times New Roman"/>
          <w:spacing w:val="40"/>
          <w:sz w:val="28"/>
          <w:szCs w:val="28"/>
        </w:rPr>
        <w:t xml:space="preserve"> </w:t>
      </w:r>
      <w:r>
        <w:rPr>
          <w:rFonts w:ascii="Times New Roman" w:hAnsi="Times New Roman" w:cs="Times New Roman"/>
          <w:sz w:val="28"/>
          <w:szCs w:val="28"/>
        </w:rPr>
        <w:t>носит</w:t>
      </w:r>
      <w:r>
        <w:rPr>
          <w:rFonts w:ascii="Times New Roman" w:hAnsi="Times New Roman" w:cs="Times New Roman"/>
          <w:spacing w:val="40"/>
          <w:sz w:val="28"/>
          <w:szCs w:val="28"/>
        </w:rPr>
        <w:t xml:space="preserve"> </w:t>
      </w:r>
      <w:r>
        <w:rPr>
          <w:rFonts w:ascii="Times New Roman" w:hAnsi="Times New Roman" w:cs="Times New Roman"/>
          <w:sz w:val="28"/>
          <w:szCs w:val="28"/>
        </w:rPr>
        <w:t>обыденный,</w:t>
      </w:r>
      <w:r>
        <w:rPr>
          <w:rFonts w:ascii="Times New Roman" w:hAnsi="Times New Roman" w:cs="Times New Roman"/>
          <w:spacing w:val="40"/>
          <w:sz w:val="28"/>
          <w:szCs w:val="28"/>
        </w:rPr>
        <w:t xml:space="preserve"> </w:t>
      </w:r>
      <w:r>
        <w:rPr>
          <w:rFonts w:ascii="Times New Roman" w:hAnsi="Times New Roman" w:cs="Times New Roman"/>
          <w:sz w:val="28"/>
          <w:szCs w:val="28"/>
        </w:rPr>
        <w:t>эмоциональный характер.</w:t>
      </w:r>
    </w:p>
    <w:p w14:paraId="699EBAC5">
      <w:pPr>
        <w:spacing w:line="240" w:lineRule="auto"/>
        <w:jc w:val="both"/>
        <w:rPr>
          <w:rFonts w:ascii="Times New Roman" w:hAnsi="Times New Roman" w:cs="Times New Roman"/>
          <w:sz w:val="28"/>
          <w:szCs w:val="28"/>
        </w:rPr>
      </w:pPr>
      <w:r>
        <w:rPr>
          <w:rFonts w:ascii="Times New Roman" w:hAnsi="Times New Roman" w:cs="Times New Roman"/>
          <w:b/>
          <w:sz w:val="28"/>
          <w:szCs w:val="28"/>
        </w:rPr>
        <w:t>0</w:t>
      </w:r>
      <w:r>
        <w:rPr>
          <w:rFonts w:ascii="Times New Roman" w:hAnsi="Times New Roman" w:cs="Times New Roman"/>
          <w:b/>
          <w:spacing w:val="40"/>
          <w:sz w:val="28"/>
          <w:szCs w:val="28"/>
        </w:rPr>
        <w:t xml:space="preserve"> </w:t>
      </w:r>
      <w:r>
        <w:rPr>
          <w:rFonts w:ascii="Times New Roman" w:hAnsi="Times New Roman" w:cs="Times New Roman"/>
          <w:b/>
          <w:sz w:val="28"/>
          <w:szCs w:val="28"/>
        </w:rPr>
        <w:t>баллов</w:t>
      </w:r>
      <w:r>
        <w:rPr>
          <w:rFonts w:ascii="Times New Roman" w:hAnsi="Times New Roman" w:cs="Times New Roman"/>
          <w:spacing w:val="40"/>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40"/>
          <w:sz w:val="28"/>
          <w:szCs w:val="28"/>
        </w:rPr>
        <w:t xml:space="preserve"> </w:t>
      </w:r>
      <w:r>
        <w:rPr>
          <w:rFonts w:ascii="Times New Roman" w:hAnsi="Times New Roman" w:cs="Times New Roman"/>
          <w:sz w:val="28"/>
          <w:szCs w:val="28"/>
        </w:rPr>
        <w:t>если</w:t>
      </w:r>
      <w:r>
        <w:rPr>
          <w:rFonts w:ascii="Times New Roman" w:hAnsi="Times New Roman" w:cs="Times New Roman"/>
          <w:spacing w:val="40"/>
          <w:sz w:val="28"/>
          <w:szCs w:val="28"/>
        </w:rPr>
        <w:t xml:space="preserve"> </w:t>
      </w:r>
      <w:r>
        <w:rPr>
          <w:rFonts w:ascii="Times New Roman" w:hAnsi="Times New Roman" w:cs="Times New Roman"/>
          <w:sz w:val="28"/>
          <w:szCs w:val="28"/>
        </w:rPr>
        <w:t>конкретных</w:t>
      </w:r>
      <w:r>
        <w:rPr>
          <w:rFonts w:ascii="Times New Roman" w:hAnsi="Times New Roman" w:cs="Times New Roman"/>
          <w:spacing w:val="40"/>
          <w:sz w:val="28"/>
          <w:szCs w:val="28"/>
        </w:rPr>
        <w:t xml:space="preserve"> </w:t>
      </w:r>
      <w:r>
        <w:rPr>
          <w:rFonts w:ascii="Times New Roman" w:hAnsi="Times New Roman" w:cs="Times New Roman"/>
          <w:sz w:val="28"/>
          <w:szCs w:val="28"/>
        </w:rPr>
        <w:t>аргументов</w:t>
      </w:r>
      <w:r>
        <w:rPr>
          <w:rFonts w:ascii="Times New Roman" w:hAnsi="Times New Roman" w:cs="Times New Roman"/>
          <w:spacing w:val="40"/>
          <w:sz w:val="28"/>
          <w:szCs w:val="28"/>
        </w:rPr>
        <w:t xml:space="preserve"> </w:t>
      </w:r>
      <w:r>
        <w:rPr>
          <w:rFonts w:ascii="Times New Roman" w:hAnsi="Times New Roman" w:cs="Times New Roman"/>
          <w:sz w:val="28"/>
          <w:szCs w:val="28"/>
        </w:rPr>
        <w:t>в</w:t>
      </w:r>
      <w:r>
        <w:rPr>
          <w:rFonts w:ascii="Times New Roman" w:hAnsi="Times New Roman" w:cs="Times New Roman"/>
          <w:spacing w:val="40"/>
          <w:sz w:val="28"/>
          <w:szCs w:val="28"/>
        </w:rPr>
        <w:t xml:space="preserve"> </w:t>
      </w:r>
      <w:r>
        <w:rPr>
          <w:rFonts w:ascii="Times New Roman" w:hAnsi="Times New Roman" w:cs="Times New Roman"/>
          <w:sz w:val="28"/>
          <w:szCs w:val="28"/>
        </w:rPr>
        <w:t>подтверждение</w:t>
      </w:r>
      <w:r>
        <w:rPr>
          <w:rFonts w:ascii="Times New Roman" w:hAnsi="Times New Roman" w:cs="Times New Roman"/>
          <w:spacing w:val="80"/>
          <w:sz w:val="28"/>
          <w:szCs w:val="28"/>
        </w:rPr>
        <w:t xml:space="preserve"> </w:t>
      </w:r>
      <w:r>
        <w:rPr>
          <w:rFonts w:ascii="Times New Roman" w:hAnsi="Times New Roman" w:cs="Times New Roman"/>
          <w:sz w:val="28"/>
          <w:szCs w:val="28"/>
        </w:rPr>
        <w:t>авторской позиции нет.</w:t>
      </w:r>
    </w:p>
    <w:p w14:paraId="0F826D9E">
      <w:pPr>
        <w:spacing w:line="240" w:lineRule="auto"/>
        <w:jc w:val="both"/>
        <w:rPr>
          <w:rFonts w:ascii="Times New Roman" w:hAnsi="Times New Roman" w:cs="Times New Roman"/>
          <w:sz w:val="28"/>
          <w:szCs w:val="28"/>
        </w:rPr>
      </w:pPr>
      <w:r>
        <w:rPr>
          <w:rFonts w:ascii="Times New Roman" w:hAnsi="Times New Roman" w:cs="Times New Roman"/>
          <w:b/>
          <w:i/>
          <w:sz w:val="28"/>
          <w:szCs w:val="28"/>
          <w:u w:val="single"/>
        </w:rPr>
        <w:t>Если участник не сформулировал проблему и задачи</w:t>
      </w:r>
      <w:r>
        <w:rPr>
          <w:rFonts w:ascii="Times New Roman" w:hAnsi="Times New Roman" w:cs="Times New Roman"/>
          <w:sz w:val="28"/>
          <w:szCs w:val="28"/>
        </w:rPr>
        <w:t xml:space="preserve"> (по первому критерию выставлено 0 баллов), грамотность использования исторических фактов и терминов и аргументированность авторской позиции в работе оцениваются по критериям одной задачи, т. е. за эту</w:t>
      </w:r>
      <w:r>
        <w:rPr>
          <w:rFonts w:ascii="Times New Roman" w:hAnsi="Times New Roman" w:cs="Times New Roman"/>
          <w:spacing w:val="-4"/>
          <w:sz w:val="28"/>
          <w:szCs w:val="28"/>
        </w:rPr>
        <w:t xml:space="preserve"> </w:t>
      </w:r>
      <w:r>
        <w:rPr>
          <w:rFonts w:ascii="Times New Roman" w:hAnsi="Times New Roman" w:cs="Times New Roman"/>
          <w:sz w:val="28"/>
          <w:szCs w:val="28"/>
        </w:rPr>
        <w:t xml:space="preserve">часть работы </w:t>
      </w:r>
      <w:r>
        <w:rPr>
          <w:rFonts w:ascii="Times New Roman" w:hAnsi="Times New Roman" w:cs="Times New Roman"/>
          <w:b/>
          <w:i/>
          <w:sz w:val="28"/>
          <w:szCs w:val="28"/>
          <w:u w:val="single"/>
        </w:rPr>
        <w:t>не может быть выставлено более 5 баллов.</w:t>
      </w:r>
    </w:p>
    <w:p w14:paraId="7F067F72">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Знание</w:t>
      </w:r>
      <w:r>
        <w:rPr>
          <w:rFonts w:ascii="Times New Roman" w:hAnsi="Times New Roman" w:cs="Times New Roman"/>
          <w:b/>
          <w:i/>
          <w:spacing w:val="-10"/>
          <w:sz w:val="28"/>
          <w:szCs w:val="28"/>
          <w:u w:val="single"/>
        </w:rPr>
        <w:t xml:space="preserve"> </w:t>
      </w:r>
      <w:r>
        <w:rPr>
          <w:rFonts w:ascii="Times New Roman" w:hAnsi="Times New Roman" w:cs="Times New Roman"/>
          <w:b/>
          <w:i/>
          <w:sz w:val="28"/>
          <w:szCs w:val="28"/>
          <w:u w:val="single"/>
        </w:rPr>
        <w:t>различных</w:t>
      </w:r>
      <w:r>
        <w:rPr>
          <w:rFonts w:ascii="Times New Roman" w:hAnsi="Times New Roman" w:cs="Times New Roman"/>
          <w:b/>
          <w:i/>
          <w:spacing w:val="-2"/>
          <w:sz w:val="28"/>
          <w:szCs w:val="28"/>
          <w:u w:val="single"/>
        </w:rPr>
        <w:t xml:space="preserve"> </w:t>
      </w:r>
      <w:r>
        <w:rPr>
          <w:rFonts w:ascii="Times New Roman" w:hAnsi="Times New Roman" w:cs="Times New Roman"/>
          <w:b/>
          <w:i/>
          <w:sz w:val="28"/>
          <w:szCs w:val="28"/>
          <w:u w:val="single"/>
        </w:rPr>
        <w:t>точек</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зрения</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по</w:t>
      </w:r>
      <w:r>
        <w:rPr>
          <w:rFonts w:ascii="Times New Roman" w:hAnsi="Times New Roman" w:cs="Times New Roman"/>
          <w:b/>
          <w:i/>
          <w:spacing w:val="-1"/>
          <w:sz w:val="28"/>
          <w:szCs w:val="28"/>
          <w:u w:val="single"/>
        </w:rPr>
        <w:t xml:space="preserve"> </w:t>
      </w:r>
      <w:r>
        <w:rPr>
          <w:rFonts w:ascii="Times New Roman" w:hAnsi="Times New Roman" w:cs="Times New Roman"/>
          <w:b/>
          <w:i/>
          <w:sz w:val="28"/>
          <w:szCs w:val="28"/>
          <w:u w:val="single"/>
        </w:rPr>
        <w:t>избранной</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теме</w:t>
      </w:r>
      <w:r>
        <w:rPr>
          <w:rFonts w:ascii="Times New Roman" w:hAnsi="Times New Roman" w:cs="Times New Roman"/>
          <w:i/>
          <w:spacing w:val="-7"/>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3"/>
          <w:sz w:val="28"/>
          <w:szCs w:val="28"/>
          <w:u w:val="single"/>
        </w:rPr>
        <w:t xml:space="preserve"> </w:t>
      </w:r>
      <w:r>
        <w:rPr>
          <w:rFonts w:ascii="Times New Roman" w:hAnsi="Times New Roman" w:cs="Times New Roman"/>
          <w:b/>
          <w:i/>
          <w:sz w:val="28"/>
          <w:szCs w:val="28"/>
          <w:u w:val="single"/>
        </w:rPr>
        <w:t>5</w:t>
      </w:r>
      <w:r>
        <w:rPr>
          <w:rFonts w:ascii="Times New Roman" w:hAnsi="Times New Roman" w:cs="Times New Roman"/>
          <w:b/>
          <w:i/>
          <w:spacing w:val="-11"/>
          <w:sz w:val="28"/>
          <w:szCs w:val="28"/>
          <w:u w:val="single"/>
        </w:rPr>
        <w:t xml:space="preserve"> </w:t>
      </w:r>
      <w:r>
        <w:rPr>
          <w:rFonts w:ascii="Times New Roman" w:hAnsi="Times New Roman" w:cs="Times New Roman"/>
          <w:b/>
          <w:i/>
          <w:spacing w:val="-2"/>
          <w:sz w:val="28"/>
          <w:szCs w:val="28"/>
          <w:u w:val="single"/>
        </w:rPr>
        <w:t>баллов)</w:t>
      </w:r>
    </w:p>
    <w:p w14:paraId="6532E8A6">
      <w:pPr>
        <w:spacing w:line="240" w:lineRule="auto"/>
        <w:jc w:val="both"/>
        <w:rPr>
          <w:rFonts w:ascii="Times New Roman" w:hAnsi="Times New Roman" w:cs="Times New Roman"/>
          <w:sz w:val="28"/>
          <w:szCs w:val="28"/>
        </w:rPr>
      </w:pPr>
      <w:r>
        <w:rPr>
          <w:rFonts w:ascii="Times New Roman" w:hAnsi="Times New Roman" w:cs="Times New Roman"/>
          <w:b/>
          <w:sz w:val="28"/>
          <w:szCs w:val="28"/>
        </w:rPr>
        <w:t>5 баллов</w:t>
      </w:r>
      <w:r>
        <w:rPr>
          <w:rFonts w:ascii="Times New Roman" w:hAnsi="Times New Roman" w:cs="Times New Roman"/>
          <w:sz w:val="28"/>
          <w:szCs w:val="28"/>
        </w:rPr>
        <w:t xml:space="preserve"> выставляется, если участник корректно и конкретно излагает несколько позиций, отражённых в литературе или источниках, с конкретными указаниями на авторов, т. е. привлечение источников и историографии не носит формальный характер.</w:t>
      </w:r>
    </w:p>
    <w:p w14:paraId="7C5230E7">
      <w:pPr>
        <w:spacing w:line="240" w:lineRule="auto"/>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b/>
          <w:spacing w:val="50"/>
          <w:w w:val="150"/>
          <w:sz w:val="28"/>
          <w:szCs w:val="28"/>
        </w:rPr>
        <w:t xml:space="preserve"> </w:t>
      </w:r>
      <w:r>
        <w:rPr>
          <w:rFonts w:ascii="Times New Roman" w:hAnsi="Times New Roman" w:cs="Times New Roman"/>
          <w:b/>
          <w:sz w:val="28"/>
          <w:szCs w:val="28"/>
        </w:rPr>
        <w:t>балла</w:t>
      </w:r>
      <w:r>
        <w:rPr>
          <w:rFonts w:ascii="Times New Roman" w:hAnsi="Times New Roman" w:cs="Times New Roman"/>
          <w:spacing w:val="52"/>
          <w:w w:val="150"/>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52"/>
          <w:w w:val="150"/>
          <w:sz w:val="28"/>
          <w:szCs w:val="28"/>
        </w:rPr>
        <w:t xml:space="preserve"> </w:t>
      </w:r>
      <w:r>
        <w:rPr>
          <w:rFonts w:ascii="Times New Roman" w:hAnsi="Times New Roman" w:cs="Times New Roman"/>
          <w:sz w:val="28"/>
          <w:szCs w:val="28"/>
        </w:rPr>
        <w:t>если</w:t>
      </w:r>
      <w:r>
        <w:rPr>
          <w:rFonts w:ascii="Times New Roman" w:hAnsi="Times New Roman" w:cs="Times New Roman"/>
          <w:spacing w:val="52"/>
          <w:w w:val="150"/>
          <w:sz w:val="28"/>
          <w:szCs w:val="28"/>
        </w:rPr>
        <w:t xml:space="preserve"> </w:t>
      </w:r>
      <w:r>
        <w:rPr>
          <w:rFonts w:ascii="Times New Roman" w:hAnsi="Times New Roman" w:cs="Times New Roman"/>
          <w:sz w:val="28"/>
          <w:szCs w:val="28"/>
        </w:rPr>
        <w:t>участник</w:t>
      </w:r>
      <w:r>
        <w:rPr>
          <w:rFonts w:ascii="Times New Roman" w:hAnsi="Times New Roman" w:cs="Times New Roman"/>
          <w:spacing w:val="55"/>
          <w:w w:val="150"/>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51"/>
          <w:w w:val="150"/>
          <w:sz w:val="28"/>
          <w:szCs w:val="28"/>
        </w:rPr>
        <w:t xml:space="preserve"> </w:t>
      </w:r>
      <w:r>
        <w:rPr>
          <w:rFonts w:ascii="Times New Roman" w:hAnsi="Times New Roman" w:cs="Times New Roman"/>
          <w:sz w:val="28"/>
          <w:szCs w:val="28"/>
        </w:rPr>
        <w:t>и</w:t>
      </w:r>
      <w:r>
        <w:rPr>
          <w:rFonts w:ascii="Times New Roman" w:hAnsi="Times New Roman" w:cs="Times New Roman"/>
          <w:spacing w:val="52"/>
          <w:w w:val="150"/>
          <w:sz w:val="28"/>
          <w:szCs w:val="28"/>
        </w:rPr>
        <w:t xml:space="preserve"> </w:t>
      </w:r>
      <w:r>
        <w:rPr>
          <w:rFonts w:ascii="Times New Roman" w:hAnsi="Times New Roman" w:cs="Times New Roman"/>
          <w:sz w:val="28"/>
          <w:szCs w:val="28"/>
        </w:rPr>
        <w:t>конкретно</w:t>
      </w:r>
      <w:r>
        <w:rPr>
          <w:rFonts w:ascii="Times New Roman" w:hAnsi="Times New Roman" w:cs="Times New Roman"/>
          <w:spacing w:val="52"/>
          <w:w w:val="150"/>
          <w:sz w:val="28"/>
          <w:szCs w:val="28"/>
        </w:rPr>
        <w:t xml:space="preserve"> </w:t>
      </w:r>
      <w:r>
        <w:rPr>
          <w:rFonts w:ascii="Times New Roman" w:hAnsi="Times New Roman" w:cs="Times New Roman"/>
          <w:spacing w:val="-2"/>
          <w:sz w:val="28"/>
          <w:szCs w:val="28"/>
        </w:rPr>
        <w:t xml:space="preserve">излагает </w:t>
      </w:r>
      <w:r>
        <w:rPr>
          <w:rFonts w:ascii="Times New Roman" w:hAnsi="Times New Roman" w:cs="Times New Roman"/>
          <w:sz w:val="28"/>
          <w:szCs w:val="28"/>
        </w:rPr>
        <w:t>несколько позиций, отражённых в литературе или источниках, без конкретных указаний на авторов.</w:t>
      </w:r>
    </w:p>
    <w:p w14:paraId="52F2BF14">
      <w:pPr>
        <w:spacing w:line="240" w:lineRule="auto"/>
        <w:jc w:val="both"/>
        <w:rPr>
          <w:rFonts w:ascii="Times New Roman" w:hAnsi="Times New Roman" w:cs="Times New Roman"/>
          <w:sz w:val="28"/>
          <w:szCs w:val="28"/>
        </w:rPr>
      </w:pPr>
      <w:r>
        <w:rPr>
          <w:rFonts w:ascii="Times New Roman" w:hAnsi="Times New Roman" w:cs="Times New Roman"/>
          <w:b/>
          <w:sz w:val="28"/>
          <w:szCs w:val="28"/>
        </w:rPr>
        <w:t>3 балла</w:t>
      </w:r>
      <w:r>
        <w:rPr>
          <w:rFonts w:ascii="Times New Roman" w:hAnsi="Times New Roman" w:cs="Times New Roman"/>
          <w:sz w:val="28"/>
          <w:szCs w:val="28"/>
        </w:rPr>
        <w:t xml:space="preserve"> выставляется, если участник корректно излагает несколько позиций в общих чертах (по образцу «есть такая точка зрения, есть другая») или корректно и конкретно использует историографию и (или) источники в своей работе разово.</w:t>
      </w:r>
    </w:p>
    <w:p w14:paraId="4B93835B">
      <w:pPr>
        <w:spacing w:line="240" w:lineRule="auto"/>
        <w:jc w:val="both"/>
        <w:rPr>
          <w:rFonts w:ascii="Times New Roman" w:hAnsi="Times New Roman" w:cs="Times New Roman"/>
          <w:sz w:val="28"/>
          <w:szCs w:val="28"/>
        </w:rPr>
      </w:pPr>
      <w:r>
        <w:rPr>
          <w:rFonts w:ascii="Times New Roman" w:hAnsi="Times New Roman" w:cs="Times New Roman"/>
          <w:b/>
          <w:sz w:val="28"/>
          <w:szCs w:val="28"/>
        </w:rPr>
        <w:t>2 балла</w:t>
      </w:r>
      <w:r>
        <w:rPr>
          <w:rFonts w:ascii="Times New Roman" w:hAnsi="Times New Roman" w:cs="Times New Roman"/>
          <w:sz w:val="28"/>
          <w:szCs w:val="28"/>
        </w:rPr>
        <w:t xml:space="preserve"> выставляется, если использованные участником историография и (или) источники не имеют прямого отношения к теме, т. е. их привлечение носит формальный характер.</w:t>
      </w:r>
    </w:p>
    <w:p w14:paraId="5395AFCA">
      <w:pPr>
        <w:spacing w:line="240" w:lineRule="auto"/>
        <w:jc w:val="both"/>
        <w:rPr>
          <w:rFonts w:ascii="Times New Roman" w:hAnsi="Times New Roman" w:cs="Times New Roman"/>
          <w:sz w:val="28"/>
          <w:szCs w:val="28"/>
        </w:rPr>
      </w:pPr>
      <w:r>
        <w:rPr>
          <w:rFonts w:ascii="Times New Roman" w:hAnsi="Times New Roman" w:cs="Times New Roman"/>
          <w:b/>
          <w:sz w:val="28"/>
          <w:szCs w:val="28"/>
        </w:rPr>
        <w:t>1 балл</w:t>
      </w:r>
      <w:r>
        <w:rPr>
          <w:rFonts w:ascii="Times New Roman" w:hAnsi="Times New Roman" w:cs="Times New Roman"/>
          <w:sz w:val="28"/>
          <w:szCs w:val="28"/>
        </w:rPr>
        <w:t xml:space="preserve"> выставляется, если участник сугубо символически что-то упоминает про разные точки зрения.</w:t>
      </w:r>
    </w:p>
    <w:p w14:paraId="5E7617EE">
      <w:pPr>
        <w:spacing w:line="240" w:lineRule="auto"/>
        <w:jc w:val="both"/>
        <w:rPr>
          <w:rFonts w:ascii="Times New Roman" w:hAnsi="Times New Roman" w:cs="Times New Roman"/>
          <w:sz w:val="28"/>
          <w:szCs w:val="28"/>
        </w:rPr>
      </w:pPr>
      <w:r>
        <w:rPr>
          <w:rFonts w:ascii="Times New Roman" w:hAnsi="Times New Roman" w:cs="Times New Roman"/>
          <w:b/>
          <w:sz w:val="28"/>
          <w:szCs w:val="28"/>
        </w:rPr>
        <w:t>0 баллов</w:t>
      </w:r>
      <w:r>
        <w:rPr>
          <w:rFonts w:ascii="Times New Roman" w:hAnsi="Times New Roman" w:cs="Times New Roman"/>
          <w:sz w:val="28"/>
          <w:szCs w:val="28"/>
        </w:rPr>
        <w:t xml:space="preserve"> выставляется, если представление о наличии различных точек зрения по избранной теме не демонстрируется участником</w:t>
      </w:r>
      <w:r>
        <w:rPr>
          <w:rFonts w:ascii="Times New Roman" w:hAnsi="Times New Roman" w:cs="Times New Roman"/>
          <w:spacing w:val="-6"/>
          <w:sz w:val="28"/>
          <w:szCs w:val="28"/>
        </w:rPr>
        <w:t xml:space="preserve"> </w:t>
      </w:r>
      <w:r>
        <w:rPr>
          <w:rFonts w:ascii="Times New Roman" w:hAnsi="Times New Roman" w:cs="Times New Roman"/>
          <w:sz w:val="28"/>
          <w:szCs w:val="28"/>
        </w:rPr>
        <w:t>вообще.</w:t>
      </w:r>
    </w:p>
    <w:p w14:paraId="69B93649">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Творческий</w:t>
      </w:r>
      <w:r>
        <w:rPr>
          <w:rFonts w:ascii="Times New Roman" w:hAnsi="Times New Roman" w:cs="Times New Roman"/>
          <w:b/>
          <w:i/>
          <w:spacing w:val="-11"/>
          <w:sz w:val="28"/>
          <w:szCs w:val="28"/>
          <w:u w:val="single"/>
        </w:rPr>
        <w:t xml:space="preserve"> </w:t>
      </w:r>
      <w:r>
        <w:rPr>
          <w:rFonts w:ascii="Times New Roman" w:hAnsi="Times New Roman" w:cs="Times New Roman"/>
          <w:b/>
          <w:i/>
          <w:sz w:val="28"/>
          <w:szCs w:val="28"/>
          <w:u w:val="single"/>
        </w:rPr>
        <w:t>характер восприятия</w:t>
      </w:r>
      <w:r>
        <w:rPr>
          <w:rFonts w:ascii="Times New Roman" w:hAnsi="Times New Roman" w:cs="Times New Roman"/>
          <w:b/>
          <w:i/>
          <w:spacing w:val="-5"/>
          <w:sz w:val="28"/>
          <w:szCs w:val="28"/>
          <w:u w:val="single"/>
        </w:rPr>
        <w:t xml:space="preserve"> </w:t>
      </w:r>
      <w:r>
        <w:rPr>
          <w:rFonts w:ascii="Times New Roman" w:hAnsi="Times New Roman" w:cs="Times New Roman"/>
          <w:b/>
          <w:i/>
          <w:sz w:val="28"/>
          <w:szCs w:val="28"/>
          <w:u w:val="single"/>
        </w:rPr>
        <w:t>темы,</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её</w:t>
      </w:r>
      <w:r>
        <w:rPr>
          <w:rFonts w:ascii="Times New Roman" w:hAnsi="Times New Roman" w:cs="Times New Roman"/>
          <w:b/>
          <w:i/>
          <w:spacing w:val="-8"/>
          <w:sz w:val="28"/>
          <w:szCs w:val="28"/>
          <w:u w:val="single"/>
        </w:rPr>
        <w:t xml:space="preserve"> </w:t>
      </w:r>
      <w:r>
        <w:rPr>
          <w:rFonts w:ascii="Times New Roman" w:hAnsi="Times New Roman" w:cs="Times New Roman"/>
          <w:b/>
          <w:i/>
          <w:sz w:val="28"/>
          <w:szCs w:val="28"/>
          <w:u w:val="single"/>
        </w:rPr>
        <w:t>осмысления</w:t>
      </w:r>
      <w:r>
        <w:rPr>
          <w:rFonts w:ascii="Times New Roman" w:hAnsi="Times New Roman" w:cs="Times New Roman"/>
          <w:b/>
          <w:i/>
          <w:spacing w:val="-6"/>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3"/>
          <w:sz w:val="28"/>
          <w:szCs w:val="28"/>
          <w:u w:val="single"/>
        </w:rPr>
        <w:t xml:space="preserve"> </w:t>
      </w:r>
      <w:r>
        <w:rPr>
          <w:rFonts w:ascii="Times New Roman" w:hAnsi="Times New Roman" w:cs="Times New Roman"/>
          <w:b/>
          <w:i/>
          <w:sz w:val="28"/>
          <w:szCs w:val="28"/>
          <w:u w:val="single"/>
        </w:rPr>
        <w:t>5</w:t>
      </w:r>
      <w:r>
        <w:rPr>
          <w:rFonts w:ascii="Times New Roman" w:hAnsi="Times New Roman" w:cs="Times New Roman"/>
          <w:b/>
          <w:i/>
          <w:spacing w:val="-21"/>
          <w:sz w:val="28"/>
          <w:szCs w:val="28"/>
          <w:u w:val="single"/>
        </w:rPr>
        <w:t xml:space="preserve"> </w:t>
      </w:r>
      <w:r>
        <w:rPr>
          <w:rFonts w:ascii="Times New Roman" w:hAnsi="Times New Roman" w:cs="Times New Roman"/>
          <w:b/>
          <w:i/>
          <w:spacing w:val="-2"/>
          <w:sz w:val="28"/>
          <w:szCs w:val="28"/>
          <w:u w:val="single"/>
        </w:rPr>
        <w:t>баллов)</w:t>
      </w:r>
    </w:p>
    <w:p w14:paraId="77A4C570">
      <w:pPr>
        <w:spacing w:line="240" w:lineRule="auto"/>
        <w:jc w:val="both"/>
        <w:rPr>
          <w:rFonts w:ascii="Times New Roman" w:hAnsi="Times New Roman" w:cs="Times New Roman"/>
          <w:sz w:val="28"/>
          <w:szCs w:val="28"/>
        </w:rPr>
      </w:pPr>
      <w:r>
        <w:rPr>
          <w:rFonts w:ascii="Times New Roman" w:hAnsi="Times New Roman" w:cs="Times New Roman"/>
          <w:b/>
          <w:sz w:val="28"/>
          <w:szCs w:val="28"/>
        </w:rPr>
        <w:t>5 баллов</w:t>
      </w:r>
      <w:r>
        <w:rPr>
          <w:rFonts w:ascii="Times New Roman" w:hAnsi="Times New Roman" w:cs="Times New Roman"/>
          <w:sz w:val="28"/>
          <w:szCs w:val="28"/>
        </w:rPr>
        <w:t xml:space="preserve"> выставляется, если на протяжении всей работы участник демонстрирует</w:t>
      </w:r>
      <w:r>
        <w:rPr>
          <w:rFonts w:ascii="Times New Roman" w:hAnsi="Times New Roman" w:cs="Times New Roman"/>
          <w:spacing w:val="40"/>
          <w:sz w:val="28"/>
          <w:szCs w:val="28"/>
        </w:rPr>
        <w:t xml:space="preserve"> </w:t>
      </w:r>
      <w:r>
        <w:rPr>
          <w:rFonts w:ascii="Times New Roman" w:hAnsi="Times New Roman" w:cs="Times New Roman"/>
          <w:sz w:val="28"/>
          <w:szCs w:val="28"/>
        </w:rPr>
        <w:t>ярко</w:t>
      </w:r>
      <w:r>
        <w:rPr>
          <w:rFonts w:ascii="Times New Roman" w:hAnsi="Times New Roman" w:cs="Times New Roman"/>
          <w:spacing w:val="40"/>
          <w:sz w:val="28"/>
          <w:szCs w:val="28"/>
        </w:rPr>
        <w:t xml:space="preserve"> </w:t>
      </w:r>
      <w:r>
        <w:rPr>
          <w:rFonts w:ascii="Times New Roman" w:hAnsi="Times New Roman" w:cs="Times New Roman"/>
          <w:sz w:val="28"/>
          <w:szCs w:val="28"/>
        </w:rPr>
        <w:t>выраженную</w:t>
      </w:r>
      <w:r>
        <w:rPr>
          <w:rFonts w:ascii="Times New Roman" w:hAnsi="Times New Roman" w:cs="Times New Roman"/>
          <w:spacing w:val="40"/>
          <w:sz w:val="28"/>
          <w:szCs w:val="28"/>
        </w:rPr>
        <w:t xml:space="preserve"> </w:t>
      </w:r>
      <w:r>
        <w:rPr>
          <w:rFonts w:ascii="Times New Roman" w:hAnsi="Times New Roman" w:cs="Times New Roman"/>
          <w:sz w:val="28"/>
          <w:szCs w:val="28"/>
        </w:rPr>
        <w:t>личную</w:t>
      </w:r>
      <w:r>
        <w:rPr>
          <w:rFonts w:ascii="Times New Roman" w:hAnsi="Times New Roman" w:cs="Times New Roman"/>
          <w:spacing w:val="40"/>
          <w:sz w:val="28"/>
          <w:szCs w:val="28"/>
        </w:rPr>
        <w:t xml:space="preserve"> </w:t>
      </w:r>
      <w:r>
        <w:rPr>
          <w:rFonts w:ascii="Times New Roman" w:hAnsi="Times New Roman" w:cs="Times New Roman"/>
          <w:sz w:val="28"/>
          <w:szCs w:val="28"/>
        </w:rPr>
        <w:t>позицию,</w:t>
      </w:r>
      <w:r>
        <w:rPr>
          <w:rFonts w:ascii="Times New Roman" w:hAnsi="Times New Roman" w:cs="Times New Roman"/>
          <w:spacing w:val="40"/>
          <w:sz w:val="28"/>
          <w:szCs w:val="28"/>
        </w:rPr>
        <w:t xml:space="preserve"> </w:t>
      </w:r>
      <w:r>
        <w:rPr>
          <w:rFonts w:ascii="Times New Roman" w:hAnsi="Times New Roman" w:cs="Times New Roman"/>
          <w:sz w:val="28"/>
          <w:szCs w:val="28"/>
        </w:rPr>
        <w:t>заинтересованность</w:t>
      </w:r>
      <w:r>
        <w:rPr>
          <w:rFonts w:ascii="Times New Roman" w:hAnsi="Times New Roman" w:cs="Times New Roman"/>
          <w:spacing w:val="40"/>
          <w:sz w:val="28"/>
          <w:szCs w:val="28"/>
        </w:rPr>
        <w:t xml:space="preserve"> </w:t>
      </w:r>
      <w:r>
        <w:rPr>
          <w:rFonts w:ascii="Times New Roman" w:hAnsi="Times New Roman" w:cs="Times New Roman"/>
          <w:sz w:val="28"/>
          <w:szCs w:val="28"/>
        </w:rPr>
        <w:t>в</w:t>
      </w:r>
      <w:r>
        <w:rPr>
          <w:rFonts w:ascii="Times New Roman" w:hAnsi="Times New Roman" w:cs="Times New Roman"/>
          <w:spacing w:val="80"/>
          <w:sz w:val="28"/>
          <w:szCs w:val="28"/>
        </w:rPr>
        <w:t xml:space="preserve"> </w:t>
      </w:r>
      <w:r>
        <w:rPr>
          <w:rFonts w:ascii="Times New Roman" w:hAnsi="Times New Roman" w:cs="Times New Roman"/>
          <w:sz w:val="28"/>
          <w:szCs w:val="28"/>
        </w:rPr>
        <w:t>теме,</w:t>
      </w:r>
      <w:r>
        <w:rPr>
          <w:rFonts w:ascii="Times New Roman" w:hAnsi="Times New Roman" w:cs="Times New Roman"/>
          <w:spacing w:val="80"/>
          <w:sz w:val="28"/>
          <w:szCs w:val="28"/>
        </w:rPr>
        <w:t xml:space="preserve"> </w:t>
      </w:r>
      <w:r>
        <w:rPr>
          <w:rFonts w:ascii="Times New Roman" w:hAnsi="Times New Roman" w:cs="Times New Roman"/>
          <w:sz w:val="28"/>
          <w:szCs w:val="28"/>
        </w:rPr>
        <w:t>предлагает</w:t>
      </w:r>
      <w:r>
        <w:rPr>
          <w:rFonts w:ascii="Times New Roman" w:hAnsi="Times New Roman" w:cs="Times New Roman"/>
          <w:spacing w:val="80"/>
          <w:sz w:val="28"/>
          <w:szCs w:val="28"/>
        </w:rPr>
        <w:t xml:space="preserve"> </w:t>
      </w:r>
      <w:r>
        <w:rPr>
          <w:rFonts w:ascii="Times New Roman" w:hAnsi="Times New Roman" w:cs="Times New Roman"/>
          <w:sz w:val="28"/>
          <w:szCs w:val="28"/>
        </w:rPr>
        <w:t>оригинальные</w:t>
      </w:r>
      <w:r>
        <w:rPr>
          <w:rFonts w:ascii="Times New Roman" w:hAnsi="Times New Roman" w:cs="Times New Roman"/>
          <w:spacing w:val="80"/>
          <w:sz w:val="28"/>
          <w:szCs w:val="28"/>
        </w:rPr>
        <w:t xml:space="preserve"> </w:t>
      </w:r>
      <w:r>
        <w:rPr>
          <w:rFonts w:ascii="Times New Roman" w:hAnsi="Times New Roman" w:cs="Times New Roman"/>
          <w:sz w:val="28"/>
          <w:szCs w:val="28"/>
        </w:rPr>
        <w:t>(имеющие</w:t>
      </w:r>
      <w:r>
        <w:rPr>
          <w:rFonts w:ascii="Times New Roman" w:hAnsi="Times New Roman" w:cs="Times New Roman"/>
          <w:spacing w:val="80"/>
          <w:sz w:val="28"/>
          <w:szCs w:val="28"/>
        </w:rPr>
        <w:t xml:space="preserve"> </w:t>
      </w:r>
      <w:r>
        <w:rPr>
          <w:rFonts w:ascii="Times New Roman" w:hAnsi="Times New Roman" w:cs="Times New Roman"/>
          <w:sz w:val="28"/>
          <w:szCs w:val="28"/>
        </w:rPr>
        <w:t>право</w:t>
      </w:r>
      <w:r>
        <w:rPr>
          <w:rFonts w:ascii="Times New Roman" w:hAnsi="Times New Roman" w:cs="Times New Roman"/>
          <w:spacing w:val="80"/>
          <w:sz w:val="28"/>
          <w:szCs w:val="28"/>
        </w:rPr>
        <w:t xml:space="preserve"> </w:t>
      </w:r>
      <w:r>
        <w:rPr>
          <w:rFonts w:ascii="Times New Roman" w:hAnsi="Times New Roman" w:cs="Times New Roman"/>
          <w:sz w:val="28"/>
          <w:szCs w:val="28"/>
        </w:rPr>
        <w:t>на</w:t>
      </w:r>
      <w:r>
        <w:rPr>
          <w:rFonts w:ascii="Times New Roman" w:hAnsi="Times New Roman" w:cs="Times New Roman"/>
          <w:spacing w:val="40"/>
          <w:sz w:val="28"/>
          <w:szCs w:val="28"/>
        </w:rPr>
        <w:t xml:space="preserve">  </w:t>
      </w:r>
      <w:r>
        <w:rPr>
          <w:rFonts w:ascii="Times New Roman" w:hAnsi="Times New Roman" w:cs="Times New Roman"/>
          <w:sz w:val="28"/>
          <w:szCs w:val="28"/>
        </w:rPr>
        <w:t>существование</w:t>
      </w:r>
      <w:r>
        <w:rPr>
          <w:rFonts w:ascii="Times New Roman" w:hAnsi="Times New Roman" w:cs="Times New Roman"/>
          <w:spacing w:val="40"/>
          <w:sz w:val="28"/>
          <w:szCs w:val="28"/>
        </w:rPr>
        <w:t xml:space="preserve"> </w:t>
      </w:r>
      <w:r>
        <w:rPr>
          <w:rFonts w:ascii="Times New Roman" w:hAnsi="Times New Roman" w:cs="Times New Roman"/>
          <w:sz w:val="28"/>
          <w:szCs w:val="28"/>
        </w:rPr>
        <w:t>с учётом фактов и историографии) мысли. Работа написана хорошим литературным языком с учётом всех жанровых особенностей эссе.</w:t>
      </w:r>
    </w:p>
    <w:p w14:paraId="646EAD2B">
      <w:pPr>
        <w:spacing w:line="240" w:lineRule="auto"/>
        <w:jc w:val="both"/>
        <w:rPr>
          <w:rFonts w:ascii="Times New Roman" w:hAnsi="Times New Roman" w:cs="Times New Roman"/>
          <w:sz w:val="28"/>
          <w:szCs w:val="28"/>
        </w:rPr>
      </w:pPr>
      <w:r>
        <w:rPr>
          <w:rFonts w:ascii="Times New Roman" w:hAnsi="Times New Roman" w:cs="Times New Roman"/>
          <w:b/>
          <w:sz w:val="28"/>
          <w:szCs w:val="28"/>
        </w:rPr>
        <w:t>3–4 балла</w:t>
      </w:r>
      <w:r>
        <w:rPr>
          <w:rFonts w:ascii="Times New Roman" w:hAnsi="Times New Roman" w:cs="Times New Roman"/>
          <w:sz w:val="28"/>
          <w:szCs w:val="28"/>
        </w:rPr>
        <w:t xml:space="preserve"> выставляется, если личная позиция и заинтересованность проявляются время от времени, есть хотя бы одна оригинальная идея. Работа написана хорошим литературным языком с учётом всех жанровых особенностей эссе.</w:t>
      </w:r>
    </w:p>
    <w:p w14:paraId="77AD7CBF">
      <w:pPr>
        <w:spacing w:line="240" w:lineRule="auto"/>
        <w:jc w:val="both"/>
        <w:rPr>
          <w:rFonts w:ascii="Times New Roman" w:hAnsi="Times New Roman" w:cs="Times New Roman"/>
          <w:sz w:val="28"/>
          <w:szCs w:val="28"/>
        </w:rPr>
      </w:pPr>
      <w:r>
        <w:rPr>
          <w:rFonts w:ascii="Times New Roman" w:hAnsi="Times New Roman" w:cs="Times New Roman"/>
          <w:b/>
          <w:sz w:val="28"/>
          <w:szCs w:val="28"/>
        </w:rPr>
        <w:t>1–2 балла</w:t>
      </w:r>
      <w:r>
        <w:rPr>
          <w:rFonts w:ascii="Times New Roman" w:hAnsi="Times New Roman" w:cs="Times New Roman"/>
          <w:sz w:val="28"/>
          <w:szCs w:val="28"/>
        </w:rPr>
        <w:t xml:space="preserve"> выставляется, если участник демонстрирует личную позицию и творческое</w:t>
      </w:r>
      <w:r>
        <w:rPr>
          <w:rFonts w:ascii="Times New Roman" w:hAnsi="Times New Roman" w:cs="Times New Roman"/>
          <w:spacing w:val="36"/>
          <w:sz w:val="28"/>
          <w:szCs w:val="28"/>
        </w:rPr>
        <w:t xml:space="preserve"> </w:t>
      </w:r>
      <w:r>
        <w:rPr>
          <w:rFonts w:ascii="Times New Roman" w:hAnsi="Times New Roman" w:cs="Times New Roman"/>
          <w:sz w:val="28"/>
          <w:szCs w:val="28"/>
        </w:rPr>
        <w:t>начало</w:t>
      </w:r>
      <w:r>
        <w:rPr>
          <w:rFonts w:ascii="Times New Roman" w:hAnsi="Times New Roman" w:cs="Times New Roman"/>
          <w:spacing w:val="40"/>
          <w:sz w:val="28"/>
          <w:szCs w:val="28"/>
        </w:rPr>
        <w:t xml:space="preserve"> </w:t>
      </w:r>
      <w:r>
        <w:rPr>
          <w:rFonts w:ascii="Times New Roman" w:hAnsi="Times New Roman" w:cs="Times New Roman"/>
          <w:sz w:val="28"/>
          <w:szCs w:val="28"/>
        </w:rPr>
        <w:t>хотя</w:t>
      </w:r>
      <w:r>
        <w:rPr>
          <w:rFonts w:ascii="Times New Roman" w:hAnsi="Times New Roman" w:cs="Times New Roman"/>
          <w:spacing w:val="40"/>
          <w:sz w:val="28"/>
          <w:szCs w:val="28"/>
        </w:rPr>
        <w:t xml:space="preserve"> </w:t>
      </w:r>
      <w:r>
        <w:rPr>
          <w:rFonts w:ascii="Times New Roman" w:hAnsi="Times New Roman" w:cs="Times New Roman"/>
          <w:sz w:val="28"/>
          <w:szCs w:val="28"/>
        </w:rPr>
        <w:t>бы</w:t>
      </w:r>
      <w:r>
        <w:rPr>
          <w:rFonts w:ascii="Times New Roman" w:hAnsi="Times New Roman" w:cs="Times New Roman"/>
          <w:spacing w:val="40"/>
          <w:sz w:val="28"/>
          <w:szCs w:val="28"/>
        </w:rPr>
        <w:t xml:space="preserve"> </w:t>
      </w:r>
      <w:r>
        <w:rPr>
          <w:rFonts w:ascii="Times New Roman" w:hAnsi="Times New Roman" w:cs="Times New Roman"/>
          <w:sz w:val="28"/>
          <w:szCs w:val="28"/>
        </w:rPr>
        <w:t>формально</w:t>
      </w:r>
      <w:r>
        <w:rPr>
          <w:rFonts w:ascii="Times New Roman" w:hAnsi="Times New Roman" w:cs="Times New Roman"/>
          <w:spacing w:val="40"/>
          <w:sz w:val="28"/>
          <w:szCs w:val="28"/>
        </w:rPr>
        <w:t xml:space="preserve"> </w:t>
      </w:r>
      <w:r>
        <w:rPr>
          <w:rFonts w:ascii="Times New Roman" w:hAnsi="Times New Roman" w:cs="Times New Roman"/>
          <w:sz w:val="28"/>
          <w:szCs w:val="28"/>
        </w:rPr>
        <w:t>(«как</w:t>
      </w:r>
      <w:r>
        <w:rPr>
          <w:rFonts w:ascii="Times New Roman" w:hAnsi="Times New Roman" w:cs="Times New Roman"/>
          <w:spacing w:val="40"/>
          <w:sz w:val="28"/>
          <w:szCs w:val="28"/>
        </w:rPr>
        <w:t xml:space="preserve"> </w:t>
      </w:r>
      <w:r>
        <w:rPr>
          <w:rFonts w:ascii="Times New Roman" w:hAnsi="Times New Roman" w:cs="Times New Roman"/>
          <w:sz w:val="28"/>
          <w:szCs w:val="28"/>
        </w:rPr>
        <w:t>мне</w:t>
      </w:r>
      <w:r>
        <w:rPr>
          <w:rFonts w:ascii="Times New Roman" w:hAnsi="Times New Roman" w:cs="Times New Roman"/>
          <w:spacing w:val="36"/>
          <w:sz w:val="28"/>
          <w:szCs w:val="28"/>
        </w:rPr>
        <w:t xml:space="preserve"> </w:t>
      </w:r>
      <w:r>
        <w:rPr>
          <w:rFonts w:ascii="Times New Roman" w:hAnsi="Times New Roman" w:cs="Times New Roman"/>
          <w:sz w:val="28"/>
          <w:szCs w:val="28"/>
        </w:rPr>
        <w:t>кажется»,</w:t>
      </w:r>
      <w:r>
        <w:rPr>
          <w:rFonts w:ascii="Times New Roman" w:hAnsi="Times New Roman" w:cs="Times New Roman"/>
          <w:spacing w:val="40"/>
          <w:sz w:val="28"/>
          <w:szCs w:val="28"/>
        </w:rPr>
        <w:t xml:space="preserve"> </w:t>
      </w:r>
      <w:r>
        <w:rPr>
          <w:rFonts w:ascii="Times New Roman" w:hAnsi="Times New Roman" w:cs="Times New Roman"/>
          <w:sz w:val="28"/>
          <w:szCs w:val="28"/>
        </w:rPr>
        <w:t>«я убеждён», «меня увлекает» и т. д.). Работа написана грамотно с точки зрения стилистики русского языка, однако текст предельно формализован («я выбрал такую-то тему по следующей причине», «план моей работы будет следующий» и т. д.).</w:t>
      </w:r>
    </w:p>
    <w:p w14:paraId="33B071E3">
      <w:pPr>
        <w:spacing w:line="240" w:lineRule="auto"/>
        <w:jc w:val="both"/>
        <w:rPr>
          <w:rFonts w:ascii="Times New Roman" w:hAnsi="Times New Roman" w:cs="Times New Roman"/>
          <w:sz w:val="28"/>
          <w:szCs w:val="28"/>
        </w:rPr>
      </w:pPr>
      <w:r>
        <w:rPr>
          <w:rFonts w:ascii="Times New Roman" w:hAnsi="Times New Roman" w:cs="Times New Roman"/>
          <w:b/>
          <w:sz w:val="28"/>
          <w:szCs w:val="28"/>
        </w:rPr>
        <w:t>0 баллов</w:t>
      </w:r>
      <w:r>
        <w:rPr>
          <w:rFonts w:ascii="Times New Roman" w:hAnsi="Times New Roman" w:cs="Times New Roman"/>
          <w:sz w:val="28"/>
          <w:szCs w:val="28"/>
        </w:rPr>
        <w:t xml:space="preserve"> выставляется, если работа носит реферативный характер, т.</w:t>
      </w:r>
      <w:r>
        <w:rPr>
          <w:rFonts w:ascii="Times New Roman" w:hAnsi="Times New Roman" w:cs="Times New Roman"/>
          <w:spacing w:val="-5"/>
          <w:sz w:val="28"/>
          <w:szCs w:val="28"/>
        </w:rPr>
        <w:t xml:space="preserve"> </w:t>
      </w:r>
      <w:r>
        <w:rPr>
          <w:rFonts w:ascii="Times New Roman" w:hAnsi="Times New Roman" w:cs="Times New Roman"/>
          <w:sz w:val="28"/>
          <w:szCs w:val="28"/>
        </w:rPr>
        <w:t>е. представляет собой пересказ учебника либо литературы без творческого начала вообще («Иван Грозный родился, женился» и т. д.).</w:t>
      </w:r>
    </w:p>
    <w:p w14:paraId="446207AD">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Выводы</w:t>
      </w:r>
      <w:r>
        <w:rPr>
          <w:rFonts w:ascii="Times New Roman" w:hAnsi="Times New Roman" w:cs="Times New Roman"/>
          <w:b/>
          <w:i/>
          <w:spacing w:val="2"/>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1"/>
          <w:sz w:val="28"/>
          <w:szCs w:val="28"/>
          <w:u w:val="single"/>
        </w:rPr>
        <w:t xml:space="preserve"> </w:t>
      </w:r>
      <w:r>
        <w:rPr>
          <w:rFonts w:ascii="Times New Roman" w:hAnsi="Times New Roman" w:cs="Times New Roman"/>
          <w:b/>
          <w:i/>
          <w:sz w:val="28"/>
          <w:szCs w:val="28"/>
          <w:u w:val="single"/>
        </w:rPr>
        <w:t>5</w:t>
      </w:r>
      <w:r>
        <w:rPr>
          <w:rFonts w:ascii="Times New Roman" w:hAnsi="Times New Roman" w:cs="Times New Roman"/>
          <w:b/>
          <w:i/>
          <w:spacing w:val="-9"/>
          <w:sz w:val="28"/>
          <w:szCs w:val="28"/>
          <w:u w:val="single"/>
        </w:rPr>
        <w:t xml:space="preserve"> </w:t>
      </w:r>
      <w:r>
        <w:rPr>
          <w:rFonts w:ascii="Times New Roman" w:hAnsi="Times New Roman" w:cs="Times New Roman"/>
          <w:b/>
          <w:i/>
          <w:spacing w:val="-2"/>
          <w:sz w:val="28"/>
          <w:szCs w:val="28"/>
          <w:u w:val="single"/>
        </w:rPr>
        <w:t>баллов)</w:t>
      </w:r>
    </w:p>
    <w:p w14:paraId="0FFBF13A">
      <w:pPr>
        <w:spacing w:line="240" w:lineRule="auto"/>
        <w:jc w:val="both"/>
        <w:rPr>
          <w:rFonts w:ascii="Times New Roman" w:hAnsi="Times New Roman" w:cs="Times New Roman"/>
          <w:sz w:val="28"/>
          <w:szCs w:val="28"/>
        </w:rPr>
      </w:pPr>
      <w:r>
        <w:rPr>
          <w:rFonts w:ascii="Times New Roman" w:hAnsi="Times New Roman" w:cs="Times New Roman"/>
          <w:sz w:val="28"/>
          <w:szCs w:val="28"/>
        </w:rPr>
        <w:t>Выводы</w:t>
      </w:r>
      <w:r>
        <w:rPr>
          <w:rFonts w:ascii="Times New Roman" w:hAnsi="Times New Roman" w:cs="Times New Roman"/>
          <w:spacing w:val="-8"/>
          <w:sz w:val="28"/>
          <w:szCs w:val="28"/>
        </w:rPr>
        <w:t xml:space="preserve"> </w:t>
      </w:r>
      <w:r>
        <w:rPr>
          <w:rFonts w:ascii="Times New Roman" w:hAnsi="Times New Roman" w:cs="Times New Roman"/>
          <w:sz w:val="28"/>
          <w:szCs w:val="28"/>
        </w:rPr>
        <w:t>по</w:t>
      </w:r>
      <w:r>
        <w:rPr>
          <w:rFonts w:ascii="Times New Roman" w:hAnsi="Times New Roman" w:cs="Times New Roman"/>
          <w:spacing w:val="-9"/>
          <w:sz w:val="28"/>
          <w:szCs w:val="28"/>
        </w:rPr>
        <w:t xml:space="preserve"> </w:t>
      </w:r>
      <w:r>
        <w:rPr>
          <w:rFonts w:ascii="Times New Roman" w:hAnsi="Times New Roman" w:cs="Times New Roman"/>
          <w:sz w:val="28"/>
          <w:szCs w:val="28"/>
        </w:rPr>
        <w:t>каждой</w:t>
      </w:r>
      <w:r>
        <w:rPr>
          <w:rFonts w:ascii="Times New Roman" w:hAnsi="Times New Roman" w:cs="Times New Roman"/>
          <w:spacing w:val="-9"/>
          <w:sz w:val="28"/>
          <w:szCs w:val="28"/>
        </w:rPr>
        <w:t xml:space="preserve"> </w:t>
      </w:r>
      <w:r>
        <w:rPr>
          <w:rFonts w:ascii="Times New Roman" w:hAnsi="Times New Roman" w:cs="Times New Roman"/>
          <w:sz w:val="28"/>
          <w:szCs w:val="28"/>
        </w:rPr>
        <w:t>из</w:t>
      </w:r>
      <w:r>
        <w:rPr>
          <w:rFonts w:ascii="Times New Roman" w:hAnsi="Times New Roman" w:cs="Times New Roman"/>
          <w:spacing w:val="-10"/>
          <w:sz w:val="28"/>
          <w:szCs w:val="28"/>
        </w:rPr>
        <w:t xml:space="preserve"> </w:t>
      </w:r>
      <w:r>
        <w:rPr>
          <w:rFonts w:ascii="Times New Roman" w:hAnsi="Times New Roman" w:cs="Times New Roman"/>
          <w:sz w:val="28"/>
          <w:szCs w:val="28"/>
        </w:rPr>
        <w:t>задач</w:t>
      </w:r>
      <w:r>
        <w:rPr>
          <w:rFonts w:ascii="Times New Roman" w:hAnsi="Times New Roman" w:cs="Times New Roman"/>
          <w:spacing w:val="-9"/>
          <w:sz w:val="28"/>
          <w:szCs w:val="28"/>
        </w:rPr>
        <w:t xml:space="preserve"> </w:t>
      </w:r>
      <w:r>
        <w:rPr>
          <w:rFonts w:ascii="Times New Roman" w:hAnsi="Times New Roman" w:cs="Times New Roman"/>
          <w:sz w:val="28"/>
          <w:szCs w:val="28"/>
        </w:rPr>
        <w:t>(до</w:t>
      </w:r>
      <w:r>
        <w:rPr>
          <w:rFonts w:ascii="Times New Roman" w:hAnsi="Times New Roman" w:cs="Times New Roman"/>
          <w:spacing w:val="-9"/>
          <w:sz w:val="28"/>
          <w:szCs w:val="28"/>
        </w:rPr>
        <w:t xml:space="preserve"> </w:t>
      </w:r>
      <w:r>
        <w:rPr>
          <w:rFonts w:ascii="Times New Roman" w:hAnsi="Times New Roman" w:cs="Times New Roman"/>
          <w:sz w:val="28"/>
          <w:szCs w:val="28"/>
        </w:rPr>
        <w:t>3</w:t>
      </w:r>
      <w:r>
        <w:rPr>
          <w:rFonts w:ascii="Times New Roman" w:hAnsi="Times New Roman" w:cs="Times New Roman"/>
          <w:spacing w:val="-9"/>
          <w:sz w:val="28"/>
          <w:szCs w:val="28"/>
        </w:rPr>
        <w:t xml:space="preserve"> </w:t>
      </w:r>
      <w:r>
        <w:rPr>
          <w:rFonts w:ascii="Times New Roman" w:hAnsi="Times New Roman" w:cs="Times New Roman"/>
          <w:spacing w:val="-2"/>
          <w:sz w:val="28"/>
          <w:szCs w:val="28"/>
        </w:rPr>
        <w:t>баллов).</w:t>
      </w:r>
    </w:p>
    <w:p w14:paraId="37919505">
      <w:pPr>
        <w:spacing w:line="240" w:lineRule="auto"/>
        <w:jc w:val="both"/>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b/>
          <w:spacing w:val="80"/>
          <w:sz w:val="28"/>
          <w:szCs w:val="28"/>
        </w:rPr>
        <w:t xml:space="preserve"> </w:t>
      </w:r>
      <w:r>
        <w:rPr>
          <w:rFonts w:ascii="Times New Roman" w:hAnsi="Times New Roman" w:cs="Times New Roman"/>
          <w:b/>
          <w:sz w:val="28"/>
          <w:szCs w:val="28"/>
        </w:rPr>
        <w:t>балла</w:t>
      </w:r>
      <w:r>
        <w:rPr>
          <w:rFonts w:ascii="Times New Roman" w:hAnsi="Times New Roman" w:cs="Times New Roman"/>
          <w:spacing w:val="80"/>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80"/>
          <w:sz w:val="28"/>
          <w:szCs w:val="28"/>
        </w:rPr>
        <w:t xml:space="preserve"> </w:t>
      </w:r>
      <w:r>
        <w:rPr>
          <w:rFonts w:ascii="Times New Roman" w:hAnsi="Times New Roman" w:cs="Times New Roman"/>
          <w:sz w:val="28"/>
          <w:szCs w:val="28"/>
        </w:rPr>
        <w:t>если</w:t>
      </w:r>
      <w:r>
        <w:rPr>
          <w:rFonts w:ascii="Times New Roman" w:hAnsi="Times New Roman" w:cs="Times New Roman"/>
          <w:spacing w:val="80"/>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80"/>
          <w:sz w:val="28"/>
          <w:szCs w:val="28"/>
        </w:rPr>
        <w:t xml:space="preserve"> </w:t>
      </w:r>
      <w:r>
        <w:rPr>
          <w:rFonts w:ascii="Times New Roman" w:hAnsi="Times New Roman" w:cs="Times New Roman"/>
          <w:sz w:val="28"/>
          <w:szCs w:val="28"/>
        </w:rPr>
        <w:t>и</w:t>
      </w:r>
      <w:r>
        <w:rPr>
          <w:rFonts w:ascii="Times New Roman" w:hAnsi="Times New Roman" w:cs="Times New Roman"/>
          <w:spacing w:val="80"/>
          <w:sz w:val="28"/>
          <w:szCs w:val="28"/>
        </w:rPr>
        <w:t xml:space="preserve"> </w:t>
      </w:r>
      <w:r>
        <w:rPr>
          <w:rFonts w:ascii="Times New Roman" w:hAnsi="Times New Roman" w:cs="Times New Roman"/>
          <w:sz w:val="28"/>
          <w:szCs w:val="28"/>
        </w:rPr>
        <w:t>конкретно</w:t>
      </w:r>
      <w:r>
        <w:rPr>
          <w:rFonts w:ascii="Times New Roman" w:hAnsi="Times New Roman" w:cs="Times New Roman"/>
          <w:spacing w:val="80"/>
          <w:sz w:val="28"/>
          <w:szCs w:val="28"/>
        </w:rPr>
        <w:t xml:space="preserve"> </w:t>
      </w:r>
      <w:r>
        <w:rPr>
          <w:rFonts w:ascii="Times New Roman" w:hAnsi="Times New Roman" w:cs="Times New Roman"/>
          <w:sz w:val="28"/>
          <w:szCs w:val="28"/>
        </w:rPr>
        <w:t>сформулированы выводы по трём задачам.</w:t>
      </w:r>
    </w:p>
    <w:p w14:paraId="17CB0914">
      <w:pPr>
        <w:spacing w:line="240" w:lineRule="auto"/>
        <w:jc w:val="both"/>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b/>
          <w:spacing w:val="80"/>
          <w:sz w:val="28"/>
          <w:szCs w:val="28"/>
        </w:rPr>
        <w:t xml:space="preserve"> </w:t>
      </w:r>
      <w:r>
        <w:rPr>
          <w:rFonts w:ascii="Times New Roman" w:hAnsi="Times New Roman" w:cs="Times New Roman"/>
          <w:b/>
          <w:sz w:val="28"/>
          <w:szCs w:val="28"/>
        </w:rPr>
        <w:t>балла</w:t>
      </w:r>
      <w:r>
        <w:rPr>
          <w:rFonts w:ascii="Times New Roman" w:hAnsi="Times New Roman" w:cs="Times New Roman"/>
          <w:spacing w:val="80"/>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80"/>
          <w:sz w:val="28"/>
          <w:szCs w:val="28"/>
        </w:rPr>
        <w:t xml:space="preserve"> </w:t>
      </w:r>
      <w:r>
        <w:rPr>
          <w:rFonts w:ascii="Times New Roman" w:hAnsi="Times New Roman" w:cs="Times New Roman"/>
          <w:sz w:val="28"/>
          <w:szCs w:val="28"/>
        </w:rPr>
        <w:t>если</w:t>
      </w:r>
      <w:r>
        <w:rPr>
          <w:rFonts w:ascii="Times New Roman" w:hAnsi="Times New Roman" w:cs="Times New Roman"/>
          <w:spacing w:val="80"/>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80"/>
          <w:sz w:val="28"/>
          <w:szCs w:val="28"/>
        </w:rPr>
        <w:t xml:space="preserve"> </w:t>
      </w:r>
      <w:r>
        <w:rPr>
          <w:rFonts w:ascii="Times New Roman" w:hAnsi="Times New Roman" w:cs="Times New Roman"/>
          <w:sz w:val="28"/>
          <w:szCs w:val="28"/>
        </w:rPr>
        <w:t>и</w:t>
      </w:r>
      <w:r>
        <w:rPr>
          <w:rFonts w:ascii="Times New Roman" w:hAnsi="Times New Roman" w:cs="Times New Roman"/>
          <w:spacing w:val="80"/>
          <w:sz w:val="28"/>
          <w:szCs w:val="28"/>
        </w:rPr>
        <w:t xml:space="preserve"> </w:t>
      </w:r>
      <w:r>
        <w:rPr>
          <w:rFonts w:ascii="Times New Roman" w:hAnsi="Times New Roman" w:cs="Times New Roman"/>
          <w:sz w:val="28"/>
          <w:szCs w:val="28"/>
        </w:rPr>
        <w:t>конкретно</w:t>
      </w:r>
      <w:r>
        <w:rPr>
          <w:rFonts w:ascii="Times New Roman" w:hAnsi="Times New Roman" w:cs="Times New Roman"/>
          <w:spacing w:val="80"/>
          <w:sz w:val="28"/>
          <w:szCs w:val="28"/>
        </w:rPr>
        <w:t xml:space="preserve"> </w:t>
      </w:r>
      <w:r>
        <w:rPr>
          <w:rFonts w:ascii="Times New Roman" w:hAnsi="Times New Roman" w:cs="Times New Roman"/>
          <w:sz w:val="28"/>
          <w:szCs w:val="28"/>
        </w:rPr>
        <w:t>сформулированы выводы по двум задачам.</w:t>
      </w:r>
    </w:p>
    <w:p w14:paraId="33AA6689">
      <w:pPr>
        <w:spacing w:line="240" w:lineRule="auto"/>
        <w:jc w:val="both"/>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b/>
          <w:spacing w:val="-8"/>
          <w:sz w:val="28"/>
          <w:szCs w:val="28"/>
        </w:rPr>
        <w:t xml:space="preserve"> </w:t>
      </w:r>
      <w:r>
        <w:rPr>
          <w:rFonts w:ascii="Times New Roman" w:hAnsi="Times New Roman" w:cs="Times New Roman"/>
          <w:b/>
          <w:sz w:val="28"/>
          <w:szCs w:val="28"/>
        </w:rPr>
        <w:t>балл</w:t>
      </w:r>
      <w:r>
        <w:rPr>
          <w:rFonts w:ascii="Times New Roman" w:hAnsi="Times New Roman" w:cs="Times New Roman"/>
          <w:spacing w:val="-7"/>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8"/>
          <w:sz w:val="28"/>
          <w:szCs w:val="28"/>
        </w:rPr>
        <w:t xml:space="preserve"> </w:t>
      </w:r>
      <w:r>
        <w:rPr>
          <w:rFonts w:ascii="Times New Roman" w:hAnsi="Times New Roman" w:cs="Times New Roman"/>
          <w:sz w:val="28"/>
          <w:szCs w:val="28"/>
        </w:rPr>
        <w:t>если</w:t>
      </w:r>
      <w:r>
        <w:rPr>
          <w:rFonts w:ascii="Times New Roman" w:hAnsi="Times New Roman" w:cs="Times New Roman"/>
          <w:spacing w:val="-8"/>
          <w:sz w:val="28"/>
          <w:szCs w:val="28"/>
        </w:rPr>
        <w:t xml:space="preserve"> </w:t>
      </w:r>
      <w:r>
        <w:rPr>
          <w:rFonts w:ascii="Times New Roman" w:hAnsi="Times New Roman" w:cs="Times New Roman"/>
          <w:sz w:val="28"/>
          <w:szCs w:val="28"/>
        </w:rPr>
        <w:t>корректно</w:t>
      </w:r>
      <w:r>
        <w:rPr>
          <w:rFonts w:ascii="Times New Roman" w:hAnsi="Times New Roman" w:cs="Times New Roman"/>
          <w:spacing w:val="-8"/>
          <w:sz w:val="28"/>
          <w:szCs w:val="28"/>
        </w:rPr>
        <w:t xml:space="preserve"> </w:t>
      </w:r>
      <w:r>
        <w:rPr>
          <w:rFonts w:ascii="Times New Roman" w:hAnsi="Times New Roman" w:cs="Times New Roman"/>
          <w:sz w:val="28"/>
          <w:szCs w:val="28"/>
        </w:rPr>
        <w:t>и</w:t>
      </w:r>
      <w:r>
        <w:rPr>
          <w:rFonts w:ascii="Times New Roman" w:hAnsi="Times New Roman" w:cs="Times New Roman"/>
          <w:spacing w:val="-8"/>
          <w:sz w:val="28"/>
          <w:szCs w:val="28"/>
        </w:rPr>
        <w:t xml:space="preserve"> </w:t>
      </w:r>
      <w:r>
        <w:rPr>
          <w:rFonts w:ascii="Times New Roman" w:hAnsi="Times New Roman" w:cs="Times New Roman"/>
          <w:sz w:val="28"/>
          <w:szCs w:val="28"/>
        </w:rPr>
        <w:t>конкретно</w:t>
      </w:r>
      <w:r>
        <w:rPr>
          <w:rFonts w:ascii="Times New Roman" w:hAnsi="Times New Roman" w:cs="Times New Roman"/>
          <w:spacing w:val="-8"/>
          <w:sz w:val="28"/>
          <w:szCs w:val="28"/>
        </w:rPr>
        <w:t xml:space="preserve"> </w:t>
      </w:r>
      <w:r>
        <w:rPr>
          <w:rFonts w:ascii="Times New Roman" w:hAnsi="Times New Roman" w:cs="Times New Roman"/>
          <w:sz w:val="28"/>
          <w:szCs w:val="28"/>
        </w:rPr>
        <w:t>сформулирован вывод</w:t>
      </w:r>
      <w:r>
        <w:rPr>
          <w:rFonts w:ascii="Times New Roman" w:hAnsi="Times New Roman" w:cs="Times New Roman"/>
          <w:spacing w:val="-11"/>
          <w:sz w:val="28"/>
          <w:szCs w:val="28"/>
        </w:rPr>
        <w:t xml:space="preserve"> </w:t>
      </w:r>
      <w:r>
        <w:rPr>
          <w:rFonts w:ascii="Times New Roman" w:hAnsi="Times New Roman" w:cs="Times New Roman"/>
          <w:sz w:val="28"/>
          <w:szCs w:val="28"/>
        </w:rPr>
        <w:t>по одной задаче.</w:t>
      </w:r>
    </w:p>
    <w:p w14:paraId="405CBE08">
      <w:pPr>
        <w:spacing w:line="240" w:lineRule="auto"/>
        <w:jc w:val="both"/>
        <w:rPr>
          <w:rFonts w:ascii="Times New Roman" w:hAnsi="Times New Roman" w:cs="Times New Roman"/>
          <w:b/>
          <w:i/>
          <w:spacing w:val="-2"/>
          <w:sz w:val="28"/>
          <w:szCs w:val="28"/>
          <w:u w:val="single"/>
        </w:rPr>
      </w:pPr>
      <w:r>
        <w:rPr>
          <w:rFonts w:ascii="Times New Roman" w:hAnsi="Times New Roman" w:cs="Times New Roman"/>
          <w:b/>
          <w:i/>
          <w:sz w:val="28"/>
          <w:szCs w:val="28"/>
          <w:u w:val="single"/>
        </w:rPr>
        <w:t>Общий</w:t>
      </w:r>
      <w:r>
        <w:rPr>
          <w:rFonts w:ascii="Times New Roman" w:hAnsi="Times New Roman" w:cs="Times New Roman"/>
          <w:b/>
          <w:i/>
          <w:spacing w:val="-7"/>
          <w:sz w:val="28"/>
          <w:szCs w:val="28"/>
          <w:u w:val="single"/>
        </w:rPr>
        <w:t xml:space="preserve"> </w:t>
      </w:r>
      <w:r>
        <w:rPr>
          <w:rFonts w:ascii="Times New Roman" w:hAnsi="Times New Roman" w:cs="Times New Roman"/>
          <w:b/>
          <w:i/>
          <w:sz w:val="28"/>
          <w:szCs w:val="28"/>
          <w:u w:val="single"/>
        </w:rPr>
        <w:t>вывод</w:t>
      </w:r>
      <w:r>
        <w:rPr>
          <w:rFonts w:ascii="Times New Roman" w:hAnsi="Times New Roman" w:cs="Times New Roman"/>
          <w:b/>
          <w:i/>
          <w:spacing w:val="-9"/>
          <w:sz w:val="28"/>
          <w:szCs w:val="28"/>
          <w:u w:val="single"/>
        </w:rPr>
        <w:t xml:space="preserve"> </w:t>
      </w:r>
      <w:r>
        <w:rPr>
          <w:rFonts w:ascii="Times New Roman" w:hAnsi="Times New Roman" w:cs="Times New Roman"/>
          <w:b/>
          <w:i/>
          <w:sz w:val="28"/>
          <w:szCs w:val="28"/>
          <w:u w:val="single"/>
        </w:rPr>
        <w:t>по</w:t>
      </w:r>
      <w:r>
        <w:rPr>
          <w:rFonts w:ascii="Times New Roman" w:hAnsi="Times New Roman" w:cs="Times New Roman"/>
          <w:b/>
          <w:i/>
          <w:spacing w:val="-6"/>
          <w:sz w:val="28"/>
          <w:szCs w:val="28"/>
          <w:u w:val="single"/>
        </w:rPr>
        <w:t xml:space="preserve"> </w:t>
      </w:r>
      <w:r>
        <w:rPr>
          <w:rFonts w:ascii="Times New Roman" w:hAnsi="Times New Roman" w:cs="Times New Roman"/>
          <w:b/>
          <w:i/>
          <w:sz w:val="28"/>
          <w:szCs w:val="28"/>
          <w:u w:val="single"/>
        </w:rPr>
        <w:t>эссе</w:t>
      </w:r>
      <w:r>
        <w:rPr>
          <w:rFonts w:ascii="Times New Roman" w:hAnsi="Times New Roman" w:cs="Times New Roman"/>
          <w:b/>
          <w:i/>
          <w:spacing w:val="-11"/>
          <w:sz w:val="28"/>
          <w:szCs w:val="28"/>
          <w:u w:val="single"/>
        </w:rPr>
        <w:t xml:space="preserve"> </w:t>
      </w:r>
      <w:r>
        <w:rPr>
          <w:rFonts w:ascii="Times New Roman" w:hAnsi="Times New Roman" w:cs="Times New Roman"/>
          <w:b/>
          <w:i/>
          <w:sz w:val="28"/>
          <w:szCs w:val="28"/>
          <w:u w:val="single"/>
        </w:rPr>
        <w:t>(до</w:t>
      </w:r>
      <w:r>
        <w:rPr>
          <w:rFonts w:ascii="Times New Roman" w:hAnsi="Times New Roman" w:cs="Times New Roman"/>
          <w:b/>
          <w:i/>
          <w:spacing w:val="-6"/>
          <w:sz w:val="28"/>
          <w:szCs w:val="28"/>
          <w:u w:val="single"/>
        </w:rPr>
        <w:t xml:space="preserve"> </w:t>
      </w:r>
      <w:r>
        <w:rPr>
          <w:rFonts w:ascii="Times New Roman" w:hAnsi="Times New Roman" w:cs="Times New Roman"/>
          <w:b/>
          <w:i/>
          <w:sz w:val="28"/>
          <w:szCs w:val="28"/>
          <w:u w:val="single"/>
        </w:rPr>
        <w:t>2</w:t>
      </w:r>
      <w:r>
        <w:rPr>
          <w:rFonts w:ascii="Times New Roman" w:hAnsi="Times New Roman" w:cs="Times New Roman"/>
          <w:b/>
          <w:i/>
          <w:spacing w:val="-7"/>
          <w:sz w:val="28"/>
          <w:szCs w:val="28"/>
          <w:u w:val="single"/>
        </w:rPr>
        <w:t xml:space="preserve"> </w:t>
      </w:r>
      <w:r>
        <w:rPr>
          <w:rFonts w:ascii="Times New Roman" w:hAnsi="Times New Roman" w:cs="Times New Roman"/>
          <w:b/>
          <w:i/>
          <w:spacing w:val="-2"/>
          <w:sz w:val="28"/>
          <w:szCs w:val="28"/>
          <w:u w:val="single"/>
        </w:rPr>
        <w:t>баллов).</w:t>
      </w:r>
    </w:p>
    <w:p w14:paraId="01105AD5">
      <w:pPr>
        <w:spacing w:line="240" w:lineRule="auto"/>
        <w:jc w:val="both"/>
        <w:rPr>
          <w:rFonts w:ascii="Times New Roman" w:hAnsi="Times New Roman" w:cs="Times New Roman"/>
          <w:sz w:val="28"/>
          <w:szCs w:val="28"/>
        </w:rPr>
      </w:pPr>
      <w:r>
        <w:rPr>
          <w:rFonts w:ascii="Times New Roman" w:hAnsi="Times New Roman" w:cs="Times New Roman"/>
          <w:b/>
          <w:sz w:val="28"/>
          <w:szCs w:val="28"/>
        </w:rPr>
        <w:t>2 балла</w:t>
      </w:r>
      <w:r>
        <w:rPr>
          <w:rFonts w:ascii="Times New Roman" w:hAnsi="Times New Roman" w:cs="Times New Roman"/>
          <w:sz w:val="28"/>
          <w:szCs w:val="28"/>
        </w:rPr>
        <w:t xml:space="preserve"> выставляется, если общий вывод сформулирован конкретно и корректно, в полном соответствии с рассмотренной темой.</w:t>
      </w:r>
    </w:p>
    <w:p w14:paraId="127F06A6">
      <w:pPr>
        <w:spacing w:line="240" w:lineRule="auto"/>
        <w:jc w:val="both"/>
        <w:rPr>
          <w:rFonts w:ascii="Times New Roman" w:hAnsi="Times New Roman" w:cs="Times New Roman"/>
          <w:sz w:val="28"/>
          <w:szCs w:val="28"/>
        </w:rPr>
      </w:pPr>
      <w:r>
        <w:rPr>
          <w:rFonts w:ascii="Times New Roman" w:hAnsi="Times New Roman" w:cs="Times New Roman"/>
          <w:b/>
          <w:sz w:val="28"/>
          <w:szCs w:val="28"/>
        </w:rPr>
        <w:t>1 балл</w:t>
      </w:r>
      <w:r>
        <w:rPr>
          <w:rFonts w:ascii="Times New Roman" w:hAnsi="Times New Roman" w:cs="Times New Roman"/>
          <w:sz w:val="28"/>
          <w:szCs w:val="28"/>
        </w:rPr>
        <w:t xml:space="preserve"> выставляется, если общий вывод сформулирован самым абстрактным образом, явного соответствия рассмотренной теме не </w:t>
      </w:r>
      <w:r>
        <w:rPr>
          <w:rFonts w:ascii="Times New Roman" w:hAnsi="Times New Roman" w:cs="Times New Roman"/>
          <w:spacing w:val="-2"/>
          <w:sz w:val="28"/>
          <w:szCs w:val="28"/>
        </w:rPr>
        <w:t>обнаруживается.</w:t>
      </w:r>
    </w:p>
    <w:p w14:paraId="7E6B5DE4">
      <w:pPr>
        <w:spacing w:line="240" w:lineRule="auto"/>
        <w:jc w:val="both"/>
        <w:rPr>
          <w:rFonts w:ascii="Times New Roman" w:hAnsi="Times New Roman" w:cs="Times New Roman"/>
          <w:sz w:val="28"/>
          <w:szCs w:val="28"/>
        </w:rPr>
      </w:pPr>
      <w:r>
        <w:rPr>
          <w:rFonts w:ascii="Times New Roman" w:hAnsi="Times New Roman" w:cs="Times New Roman"/>
          <w:b/>
          <w:sz w:val="28"/>
          <w:szCs w:val="28"/>
        </w:rPr>
        <w:t>0</w:t>
      </w:r>
      <w:r>
        <w:rPr>
          <w:rFonts w:ascii="Times New Roman" w:hAnsi="Times New Roman" w:cs="Times New Roman"/>
          <w:b/>
          <w:spacing w:val="-5"/>
          <w:sz w:val="28"/>
          <w:szCs w:val="28"/>
        </w:rPr>
        <w:t xml:space="preserve"> </w:t>
      </w:r>
      <w:r>
        <w:rPr>
          <w:rFonts w:ascii="Times New Roman" w:hAnsi="Times New Roman" w:cs="Times New Roman"/>
          <w:b/>
          <w:sz w:val="28"/>
          <w:szCs w:val="28"/>
        </w:rPr>
        <w:t>баллов</w:t>
      </w:r>
      <w:r>
        <w:rPr>
          <w:rFonts w:ascii="Times New Roman" w:hAnsi="Times New Roman" w:cs="Times New Roman"/>
          <w:spacing w:val="-5"/>
          <w:sz w:val="28"/>
          <w:szCs w:val="28"/>
        </w:rPr>
        <w:t xml:space="preserve"> </w:t>
      </w:r>
      <w:r>
        <w:rPr>
          <w:rFonts w:ascii="Times New Roman" w:hAnsi="Times New Roman" w:cs="Times New Roman"/>
          <w:sz w:val="28"/>
          <w:szCs w:val="28"/>
        </w:rPr>
        <w:t>выставляется,</w:t>
      </w:r>
      <w:r>
        <w:rPr>
          <w:rFonts w:ascii="Times New Roman" w:hAnsi="Times New Roman" w:cs="Times New Roman"/>
          <w:spacing w:val="-3"/>
          <w:sz w:val="28"/>
          <w:szCs w:val="28"/>
        </w:rPr>
        <w:t xml:space="preserve"> </w:t>
      </w:r>
      <w:r>
        <w:rPr>
          <w:rFonts w:ascii="Times New Roman" w:hAnsi="Times New Roman" w:cs="Times New Roman"/>
          <w:sz w:val="28"/>
          <w:szCs w:val="28"/>
        </w:rPr>
        <w:t>если</w:t>
      </w:r>
      <w:r>
        <w:rPr>
          <w:rFonts w:ascii="Times New Roman" w:hAnsi="Times New Roman" w:cs="Times New Roman"/>
          <w:spacing w:val="-2"/>
          <w:sz w:val="28"/>
          <w:szCs w:val="28"/>
        </w:rPr>
        <w:t xml:space="preserve"> </w:t>
      </w:r>
      <w:r>
        <w:rPr>
          <w:rFonts w:ascii="Times New Roman" w:hAnsi="Times New Roman" w:cs="Times New Roman"/>
          <w:sz w:val="28"/>
          <w:szCs w:val="28"/>
        </w:rPr>
        <w:t>общий</w:t>
      </w:r>
      <w:r>
        <w:rPr>
          <w:rFonts w:ascii="Times New Roman" w:hAnsi="Times New Roman" w:cs="Times New Roman"/>
          <w:spacing w:val="-3"/>
          <w:sz w:val="28"/>
          <w:szCs w:val="28"/>
        </w:rPr>
        <w:t xml:space="preserve"> </w:t>
      </w:r>
      <w:r>
        <w:rPr>
          <w:rFonts w:ascii="Times New Roman" w:hAnsi="Times New Roman" w:cs="Times New Roman"/>
          <w:sz w:val="28"/>
          <w:szCs w:val="28"/>
        </w:rPr>
        <w:t>вывод</w:t>
      </w:r>
      <w:r>
        <w:rPr>
          <w:rFonts w:ascii="Times New Roman" w:hAnsi="Times New Roman" w:cs="Times New Roman"/>
          <w:spacing w:val="-6"/>
          <w:sz w:val="28"/>
          <w:szCs w:val="28"/>
        </w:rPr>
        <w:t xml:space="preserve"> </w:t>
      </w:r>
      <w:r>
        <w:rPr>
          <w:rFonts w:ascii="Times New Roman" w:hAnsi="Times New Roman" w:cs="Times New Roman"/>
          <w:sz w:val="28"/>
          <w:szCs w:val="28"/>
        </w:rPr>
        <w:t>не</w:t>
      </w:r>
      <w:r>
        <w:rPr>
          <w:rFonts w:ascii="Times New Roman" w:hAnsi="Times New Roman" w:cs="Times New Roman"/>
          <w:spacing w:val="4"/>
          <w:sz w:val="28"/>
          <w:szCs w:val="28"/>
        </w:rPr>
        <w:t xml:space="preserve"> </w:t>
      </w:r>
      <w:r>
        <w:rPr>
          <w:rFonts w:ascii="Times New Roman" w:hAnsi="Times New Roman" w:cs="Times New Roman"/>
          <w:spacing w:val="-2"/>
          <w:sz w:val="28"/>
          <w:szCs w:val="28"/>
        </w:rPr>
        <w:t>сформулирован.</w:t>
      </w:r>
    </w:p>
    <w:p w14:paraId="18BD59F5">
      <w:pPr>
        <w:spacing w:line="240" w:lineRule="auto"/>
        <w:jc w:val="both"/>
        <w:rPr>
          <w:rFonts w:ascii="Times New Roman" w:hAnsi="Times New Roman" w:cs="Times New Roman"/>
          <w:sz w:val="28"/>
          <w:szCs w:val="28"/>
        </w:rPr>
      </w:pPr>
      <w:r>
        <w:rPr>
          <w:rFonts w:ascii="Times New Roman" w:hAnsi="Times New Roman" w:cs="Times New Roman"/>
          <w:sz w:val="28"/>
          <w:szCs w:val="28"/>
        </w:rPr>
        <w:t>Если участник не сформулировал проблему и задачи (по первому критерию выставлено</w:t>
      </w:r>
      <w:r>
        <w:rPr>
          <w:rFonts w:ascii="Times New Roman" w:hAnsi="Times New Roman" w:cs="Times New Roman"/>
          <w:spacing w:val="60"/>
          <w:w w:val="150"/>
          <w:sz w:val="28"/>
          <w:szCs w:val="28"/>
        </w:rPr>
        <w:t xml:space="preserve"> </w:t>
      </w:r>
      <w:r>
        <w:rPr>
          <w:rFonts w:ascii="Times New Roman" w:hAnsi="Times New Roman" w:cs="Times New Roman"/>
          <w:sz w:val="28"/>
          <w:szCs w:val="28"/>
        </w:rPr>
        <w:t>0</w:t>
      </w:r>
      <w:r>
        <w:rPr>
          <w:rFonts w:ascii="Times New Roman" w:hAnsi="Times New Roman" w:cs="Times New Roman"/>
          <w:spacing w:val="59"/>
          <w:w w:val="150"/>
          <w:sz w:val="28"/>
          <w:szCs w:val="28"/>
        </w:rPr>
        <w:t xml:space="preserve"> </w:t>
      </w:r>
      <w:r>
        <w:rPr>
          <w:rFonts w:ascii="Times New Roman" w:hAnsi="Times New Roman" w:cs="Times New Roman"/>
          <w:sz w:val="28"/>
          <w:szCs w:val="28"/>
        </w:rPr>
        <w:t>баллов),</w:t>
      </w:r>
      <w:r>
        <w:rPr>
          <w:rFonts w:ascii="Times New Roman" w:hAnsi="Times New Roman" w:cs="Times New Roman"/>
          <w:spacing w:val="59"/>
          <w:w w:val="150"/>
          <w:sz w:val="28"/>
          <w:szCs w:val="28"/>
        </w:rPr>
        <w:t xml:space="preserve"> </w:t>
      </w:r>
      <w:r>
        <w:rPr>
          <w:rFonts w:ascii="Times New Roman" w:hAnsi="Times New Roman" w:cs="Times New Roman"/>
          <w:sz w:val="28"/>
          <w:szCs w:val="28"/>
        </w:rPr>
        <w:t>то</w:t>
      </w:r>
      <w:r>
        <w:rPr>
          <w:rFonts w:ascii="Times New Roman" w:hAnsi="Times New Roman" w:cs="Times New Roman"/>
          <w:spacing w:val="60"/>
          <w:w w:val="150"/>
          <w:sz w:val="28"/>
          <w:szCs w:val="28"/>
        </w:rPr>
        <w:t xml:space="preserve"> </w:t>
      </w:r>
      <w:r>
        <w:rPr>
          <w:rFonts w:ascii="Times New Roman" w:hAnsi="Times New Roman" w:cs="Times New Roman"/>
          <w:sz w:val="28"/>
          <w:szCs w:val="28"/>
        </w:rPr>
        <w:t>этот</w:t>
      </w:r>
      <w:r>
        <w:rPr>
          <w:rFonts w:ascii="Times New Roman" w:hAnsi="Times New Roman" w:cs="Times New Roman"/>
          <w:spacing w:val="48"/>
          <w:w w:val="150"/>
          <w:sz w:val="28"/>
          <w:szCs w:val="28"/>
        </w:rPr>
        <w:t xml:space="preserve"> </w:t>
      </w:r>
      <w:r>
        <w:rPr>
          <w:rFonts w:ascii="Times New Roman" w:hAnsi="Times New Roman" w:cs="Times New Roman"/>
          <w:sz w:val="28"/>
          <w:szCs w:val="28"/>
        </w:rPr>
        <w:t>критерий</w:t>
      </w:r>
      <w:r>
        <w:rPr>
          <w:rFonts w:ascii="Times New Roman" w:hAnsi="Times New Roman" w:cs="Times New Roman"/>
          <w:spacing w:val="60"/>
          <w:w w:val="150"/>
          <w:sz w:val="28"/>
          <w:szCs w:val="28"/>
        </w:rPr>
        <w:t xml:space="preserve"> </w:t>
      </w:r>
      <w:r>
        <w:rPr>
          <w:rFonts w:ascii="Times New Roman" w:hAnsi="Times New Roman" w:cs="Times New Roman"/>
          <w:sz w:val="28"/>
          <w:szCs w:val="28"/>
        </w:rPr>
        <w:t>оценивается</w:t>
      </w:r>
      <w:r>
        <w:rPr>
          <w:rFonts w:ascii="Times New Roman" w:hAnsi="Times New Roman" w:cs="Times New Roman"/>
          <w:spacing w:val="61"/>
          <w:w w:val="150"/>
          <w:sz w:val="28"/>
          <w:szCs w:val="28"/>
        </w:rPr>
        <w:t xml:space="preserve"> </w:t>
      </w:r>
      <w:r>
        <w:rPr>
          <w:rFonts w:ascii="Times New Roman" w:hAnsi="Times New Roman" w:cs="Times New Roman"/>
          <w:sz w:val="28"/>
          <w:szCs w:val="28"/>
        </w:rPr>
        <w:t>только</w:t>
      </w:r>
      <w:r>
        <w:rPr>
          <w:rFonts w:ascii="Times New Roman" w:hAnsi="Times New Roman" w:cs="Times New Roman"/>
          <w:spacing w:val="50"/>
          <w:w w:val="150"/>
          <w:sz w:val="28"/>
          <w:szCs w:val="28"/>
        </w:rPr>
        <w:t xml:space="preserve"> </w:t>
      </w:r>
      <w:r>
        <w:rPr>
          <w:rFonts w:ascii="Times New Roman" w:hAnsi="Times New Roman" w:cs="Times New Roman"/>
          <w:spacing w:val="-5"/>
          <w:sz w:val="28"/>
          <w:szCs w:val="28"/>
        </w:rPr>
        <w:t>по</w:t>
      </w:r>
      <w:r>
        <w:rPr>
          <w:rFonts w:ascii="Times New Roman" w:hAnsi="Times New Roman" w:cs="Times New Roman"/>
          <w:sz w:val="28"/>
          <w:szCs w:val="28"/>
        </w:rPr>
        <w:tab/>
      </w:r>
      <w:r>
        <w:rPr>
          <w:rFonts w:ascii="Times New Roman" w:hAnsi="Times New Roman" w:cs="Times New Roman"/>
          <w:spacing w:val="-2"/>
          <w:sz w:val="28"/>
          <w:szCs w:val="28"/>
        </w:rPr>
        <w:t>пункту</w:t>
      </w:r>
    </w:p>
    <w:p w14:paraId="31A7B048">
      <w:pPr>
        <w:spacing w:line="240" w:lineRule="auto"/>
        <w:jc w:val="both"/>
        <w:rPr>
          <w:rFonts w:ascii="Times New Roman" w:hAnsi="Times New Roman" w:cs="Times New Roman"/>
          <w:sz w:val="28"/>
          <w:szCs w:val="28"/>
        </w:rPr>
      </w:pPr>
      <w:r>
        <w:rPr>
          <w:rFonts w:ascii="Times New Roman" w:hAnsi="Times New Roman" w:cs="Times New Roman"/>
          <w:sz w:val="28"/>
          <w:szCs w:val="28"/>
        </w:rPr>
        <w:t>«Общий вывод по эссе», т. е. за эту</w:t>
      </w:r>
      <w:r>
        <w:rPr>
          <w:rFonts w:ascii="Times New Roman" w:hAnsi="Times New Roman" w:cs="Times New Roman"/>
          <w:spacing w:val="-2"/>
          <w:sz w:val="28"/>
          <w:szCs w:val="28"/>
        </w:rPr>
        <w:t xml:space="preserve"> </w:t>
      </w:r>
      <w:r>
        <w:rPr>
          <w:rFonts w:ascii="Times New Roman" w:hAnsi="Times New Roman" w:cs="Times New Roman"/>
          <w:sz w:val="28"/>
          <w:szCs w:val="28"/>
        </w:rPr>
        <w:t>часть работы не может быть выставлено более 2 баллов.</w:t>
      </w:r>
    </w:p>
    <w:p w14:paraId="501B24DB">
      <w:pPr>
        <w:pStyle w:val="7"/>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Максимум</w:t>
      </w:r>
      <w:r>
        <w:rPr>
          <w:rFonts w:ascii="Times New Roman" w:hAnsi="Times New Roman" w:cs="Times New Roman"/>
          <w:b/>
          <w:i/>
          <w:spacing w:val="5"/>
          <w:sz w:val="28"/>
          <w:szCs w:val="28"/>
          <w:u w:val="single"/>
        </w:rPr>
        <w:t xml:space="preserve"> </w:t>
      </w:r>
      <w:r>
        <w:rPr>
          <w:rFonts w:ascii="Times New Roman" w:hAnsi="Times New Roman" w:cs="Times New Roman"/>
          <w:b/>
          <w:i/>
          <w:sz w:val="28"/>
          <w:szCs w:val="28"/>
          <w:u w:val="single"/>
        </w:rPr>
        <w:t>за</w:t>
      </w:r>
      <w:r>
        <w:rPr>
          <w:rFonts w:ascii="Times New Roman" w:hAnsi="Times New Roman" w:cs="Times New Roman"/>
          <w:b/>
          <w:i/>
          <w:spacing w:val="-4"/>
          <w:sz w:val="28"/>
          <w:szCs w:val="28"/>
          <w:u w:val="single"/>
        </w:rPr>
        <w:t xml:space="preserve"> </w:t>
      </w:r>
      <w:r>
        <w:rPr>
          <w:rFonts w:ascii="Times New Roman" w:hAnsi="Times New Roman" w:cs="Times New Roman"/>
          <w:b/>
          <w:i/>
          <w:sz w:val="28"/>
          <w:szCs w:val="28"/>
          <w:u w:val="single"/>
        </w:rPr>
        <w:t>задание</w:t>
      </w:r>
      <w:r>
        <w:rPr>
          <w:rFonts w:ascii="Times New Roman" w:hAnsi="Times New Roman" w:cs="Times New Roman"/>
          <w:b/>
          <w:i/>
          <w:spacing w:val="-8"/>
          <w:sz w:val="28"/>
          <w:szCs w:val="28"/>
          <w:u w:val="single"/>
        </w:rPr>
        <w:t xml:space="preserve"> </w:t>
      </w:r>
      <w:r>
        <w:rPr>
          <w:rFonts w:ascii="Times New Roman" w:hAnsi="Times New Roman" w:cs="Times New Roman"/>
          <w:b/>
          <w:i/>
          <w:sz w:val="28"/>
          <w:szCs w:val="28"/>
          <w:u w:val="single"/>
        </w:rPr>
        <w:t>–</w:t>
      </w:r>
      <w:r>
        <w:rPr>
          <w:rFonts w:ascii="Times New Roman" w:hAnsi="Times New Roman" w:cs="Times New Roman"/>
          <w:b/>
          <w:i/>
          <w:spacing w:val="-3"/>
          <w:sz w:val="28"/>
          <w:szCs w:val="28"/>
          <w:u w:val="single"/>
        </w:rPr>
        <w:t xml:space="preserve"> </w:t>
      </w:r>
      <w:r>
        <w:rPr>
          <w:rFonts w:ascii="Times New Roman" w:hAnsi="Times New Roman" w:cs="Times New Roman"/>
          <w:b/>
          <w:i/>
          <w:sz w:val="28"/>
          <w:szCs w:val="28"/>
          <w:u w:val="single"/>
        </w:rPr>
        <w:t>35</w:t>
      </w:r>
      <w:r>
        <w:rPr>
          <w:rFonts w:ascii="Times New Roman" w:hAnsi="Times New Roman" w:cs="Times New Roman"/>
          <w:b/>
          <w:i/>
          <w:spacing w:val="-3"/>
          <w:sz w:val="28"/>
          <w:szCs w:val="28"/>
          <w:u w:val="single"/>
        </w:rPr>
        <w:t xml:space="preserve"> </w:t>
      </w:r>
      <w:r>
        <w:rPr>
          <w:rFonts w:ascii="Times New Roman" w:hAnsi="Times New Roman" w:cs="Times New Roman"/>
          <w:b/>
          <w:i/>
          <w:spacing w:val="-2"/>
          <w:sz w:val="28"/>
          <w:szCs w:val="28"/>
          <w:u w:val="single"/>
        </w:rPr>
        <w:t>баллов!!!</w:t>
      </w:r>
    </w:p>
    <w:p w14:paraId="75BFDF79">
      <w:pPr>
        <w:spacing w:line="240" w:lineRule="auto"/>
        <w:jc w:val="both"/>
        <w:rPr>
          <w:rFonts w:ascii="Times New Roman" w:hAnsi="Times New Roman" w:cs="Times New Roman"/>
          <w:b/>
          <w:i/>
          <w:sz w:val="28"/>
          <w:szCs w:val="28"/>
          <w:u w:val="single"/>
        </w:rPr>
      </w:pPr>
      <w:r>
        <w:rPr>
          <w:rFonts w:ascii="Times New Roman" w:hAnsi="Times New Roman" w:cs="Times New Roman"/>
          <w:b/>
          <w:i/>
          <w:sz w:val="28"/>
          <w:szCs w:val="28"/>
          <w:u w:val="single"/>
        </w:rPr>
        <w:t>Рекомендуемые для оценивания проблемы и задачи (могут быть взяты любые три задачи или обощены несколько в одной):</w:t>
      </w:r>
    </w:p>
    <w:p w14:paraId="3C7C9285">
      <w:pPr>
        <w:pStyle w:val="7"/>
        <w:numPr>
          <w:ilvl w:val="0"/>
          <w:numId w:val="5"/>
        </w:numPr>
        <w:spacing w:line="240" w:lineRule="auto"/>
        <w:jc w:val="both"/>
        <w:rPr>
          <w:rFonts w:ascii="Times New Roman" w:hAnsi="Times New Roman" w:cs="Times New Roman"/>
          <w:sz w:val="28"/>
          <w:szCs w:val="28"/>
        </w:rPr>
      </w:pPr>
      <w:r>
        <w:rPr>
          <w:rFonts w:ascii="Times New Roman" w:hAnsi="Times New Roman" w:cs="Times New Roman"/>
          <w:sz w:val="28"/>
          <w:szCs w:val="28"/>
        </w:rPr>
        <w:t>«Древняя Россия погребла с Ярославом свое могущество и благоденствие. Основанная, возвеличенная единовластием, она утратила силу, блеск и гражданское счастие, будучи снова раздробленною на малые области. Владимир исправил ошибку Святослава, Ярослав Владимирову: наследники их не могли воспользоваться сим примером, не умели соединить частей в целое, и Государство, шагнув, так сказать, в один век от колыбели своей до величия, слабело и разрушалось более трехсот лет» (Карамзин Н.М.).</w:t>
      </w:r>
    </w:p>
    <w:p w14:paraId="0D2A37DF">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особенности развитие государства при приемниках Ярослава Мудрого. </w:t>
      </w:r>
    </w:p>
    <w:p w14:paraId="43C5C62A">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ДЛЯ ОБОСНОВАНИЯ АВТОРСКОЙ ПОЗИЦИИ НЕОБХОДИМО:</w:t>
      </w:r>
    </w:p>
    <w:p w14:paraId="04CCF44B">
      <w:pPr>
        <w:spacing w:line="240" w:lineRule="auto"/>
        <w:jc w:val="both"/>
        <w:rPr>
          <w:rFonts w:ascii="Times New Roman" w:hAnsi="Times New Roman" w:cs="Times New Roman"/>
          <w:sz w:val="28"/>
          <w:szCs w:val="28"/>
        </w:rPr>
      </w:pPr>
      <w:r>
        <w:rPr>
          <w:rFonts w:ascii="Times New Roman" w:hAnsi="Times New Roman" w:cs="Times New Roman"/>
          <w:sz w:val="28"/>
          <w:szCs w:val="28"/>
        </w:rPr>
        <w:t>- изучить примеры того, как могущество Древнерусского государства погибло вместе со смертью Ярослава Мудрого;</w:t>
      </w:r>
    </w:p>
    <w:p w14:paraId="2657355E">
      <w:pPr>
        <w:spacing w:line="240" w:lineRule="auto"/>
        <w:jc w:val="both"/>
        <w:rPr>
          <w:rFonts w:ascii="Times New Roman" w:hAnsi="Times New Roman" w:cs="Times New Roman"/>
          <w:sz w:val="28"/>
          <w:szCs w:val="28"/>
        </w:rPr>
      </w:pPr>
      <w:r>
        <w:rPr>
          <w:rFonts w:ascii="Times New Roman" w:hAnsi="Times New Roman" w:cs="Times New Roman"/>
          <w:sz w:val="28"/>
          <w:szCs w:val="28"/>
        </w:rPr>
        <w:t>- проанализировать как разделение Древнерусского государства способствовало его политическому упадку;</w:t>
      </w:r>
    </w:p>
    <w:p w14:paraId="7F1A36B8">
      <w:pPr>
        <w:spacing w:line="240" w:lineRule="auto"/>
        <w:jc w:val="both"/>
        <w:rPr>
          <w:rFonts w:ascii="Times New Roman" w:hAnsi="Times New Roman" w:cs="Times New Roman"/>
          <w:sz w:val="28"/>
          <w:szCs w:val="28"/>
        </w:rPr>
      </w:pPr>
      <w:r>
        <w:t>-</w:t>
      </w:r>
      <w:r>
        <w:rPr>
          <w:rFonts w:ascii="Times New Roman" w:hAnsi="Times New Roman" w:cs="Times New Roman"/>
          <w:sz w:val="28"/>
          <w:szCs w:val="28"/>
        </w:rPr>
        <w:t xml:space="preserve"> рассмотреть основные ошибки старших сыновей Ярослава Мудрого , которые привели к расколу Древнерусского государства;</w:t>
      </w:r>
    </w:p>
    <w:p w14:paraId="5DD14D77">
      <w:pPr>
        <w:spacing w:line="240" w:lineRule="auto"/>
        <w:jc w:val="both"/>
        <w:rPr>
          <w:rFonts w:ascii="Times New Roman" w:hAnsi="Times New Roman" w:cs="Times New Roman"/>
          <w:sz w:val="28"/>
          <w:szCs w:val="28"/>
        </w:rPr>
      </w:pPr>
      <w:r>
        <w:t>-</w:t>
      </w:r>
      <w:r>
        <w:rPr>
          <w:rFonts w:ascii="Times New Roman" w:hAnsi="Times New Roman" w:cs="Times New Roman"/>
          <w:sz w:val="28"/>
          <w:szCs w:val="28"/>
        </w:rPr>
        <w:t xml:space="preserve"> дать оценку политики Владимира Мономаха по укреплению единства русских земель.</w:t>
      </w:r>
    </w:p>
    <w:p w14:paraId="5B76AD4E">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2. «Для России время правления Ивана Грозного осталось одной из самых мрачных полос ее истории. Разгром реформационного движения, бесчинства опричнины, «новгородский поход» — вот некоторые вехи кровавого пути Грозного. Впрочем, будем справедливы. Рядом вехи другого пути — превращение России в огромную державу, включившую земли Казанского и Астраханского ханств, Западной Сибири от Ледовитого океана до Каспийского моря, реформы управления, страной, упрочение международного престижа России, расширение торговых и культурных связей со странами Европы и Азии» (Зимин А.А.). </w:t>
      </w:r>
    </w:p>
    <w:p w14:paraId="4925B47B">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неоднозначность последствий правления Ивана Грозного для дальнейшей истории России.</w:t>
      </w:r>
    </w:p>
    <w:p w14:paraId="423364D1">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ДЛЯ ОБОСНОВАНИЯ АВТОРСКОЙ ПОЗИЦИИ НЕОБХОДИМО:</w:t>
      </w:r>
    </w:p>
    <w:p w14:paraId="0222772B">
      <w:pPr>
        <w:spacing w:line="240" w:lineRule="auto"/>
        <w:jc w:val="both"/>
        <w:rPr>
          <w:rFonts w:ascii="Times New Roman" w:hAnsi="Times New Roman" w:cs="Times New Roman"/>
          <w:sz w:val="28"/>
          <w:szCs w:val="28"/>
        </w:rPr>
      </w:pPr>
      <w:r>
        <w:t>-</w:t>
      </w:r>
      <w:r>
        <w:rPr>
          <w:rFonts w:ascii="Times New Roman" w:hAnsi="Times New Roman" w:cs="Times New Roman"/>
          <w:sz w:val="28"/>
          <w:szCs w:val="28"/>
        </w:rPr>
        <w:t>дать оценку причинам и последствия разгрома сторонников реформ при Иване Грозном;</w:t>
      </w:r>
    </w:p>
    <w:p w14:paraId="64083D6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t>-</w:t>
      </w:r>
      <w:r>
        <w:rPr>
          <w:rFonts w:ascii="Times New Roman" w:hAnsi="Times New Roman" w:cs="Times New Roman"/>
          <w:sz w:val="28"/>
          <w:szCs w:val="28"/>
        </w:rPr>
        <w:t>проанализировать политику опричнины и её последствия;</w:t>
      </w:r>
    </w:p>
    <w:p w14:paraId="19D6158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t>-</w:t>
      </w:r>
      <w:r>
        <w:rPr>
          <w:rFonts w:ascii="Times New Roman" w:hAnsi="Times New Roman" w:cs="Times New Roman"/>
          <w:sz w:val="28"/>
          <w:szCs w:val="28"/>
        </w:rPr>
        <w:t xml:space="preserve">рассмотреть обстоятельства и последствия присоединения Казани, Астрахани и Сибири; </w:t>
      </w:r>
    </w:p>
    <w:p w14:paraId="0EED7249">
      <w:pPr>
        <w:spacing w:line="240" w:lineRule="auto"/>
        <w:jc w:val="both"/>
        <w:rPr>
          <w:rFonts w:ascii="Times New Roman" w:hAnsi="Times New Roman" w:cs="Times New Roman"/>
          <w:sz w:val="28"/>
          <w:szCs w:val="28"/>
        </w:rPr>
      </w:pPr>
      <w:r>
        <w:t>-</w:t>
      </w:r>
      <w:r>
        <w:rPr>
          <w:rFonts w:ascii="Times New Roman" w:hAnsi="Times New Roman" w:cs="Times New Roman"/>
          <w:sz w:val="28"/>
          <w:szCs w:val="28"/>
        </w:rPr>
        <w:t>изучить особенности культурных контактов России и рост её международного престижа при Иване Грозном.</w:t>
      </w:r>
    </w:p>
    <w:p w14:paraId="1AB38CA5">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3. «В политике внутренней Петр недалеко ушел от XVII века. Государственное устройство осталось прежним: полнота верховной власти, формулированная царем Алексеем в словах Деяний Апостольских, получила более пространное определение при Петре в Регламенте воинском, в указах, наконец, в философских трактатах Феофана Прокоповича. Земское самоуправление, не имевшее политического характера и имевшее характер сословный до Петра, осталось таким и при Петре. Над органами сословного управления, как и раньше, стояли учреждения бюрократические, и хотя внешние формы администрации были изменены, общий тип ее оставался неизменным: как и до Петра, было смешение начал личного с коллегиальным, бюрократического с сословным» (Платонов С.Ф.). </w:t>
      </w:r>
      <w:r>
        <w:rPr>
          <w:rFonts w:ascii="Times New Roman" w:hAnsi="Times New Roman" w:cs="Times New Roman"/>
          <w:b/>
          <w:sz w:val="28"/>
          <w:szCs w:val="28"/>
        </w:rPr>
        <w:t>Проблема:</w:t>
      </w:r>
      <w:r>
        <w:rPr>
          <w:rFonts w:ascii="Times New Roman" w:hAnsi="Times New Roman" w:cs="Times New Roman"/>
          <w:sz w:val="28"/>
          <w:szCs w:val="28"/>
        </w:rPr>
        <w:t xml:space="preserve"> оценка масштабности и преемственности изменений Петра во внутренней политике государства относительно XVII века. </w:t>
      </w:r>
    </w:p>
    <w:p w14:paraId="26A6CC6A">
      <w:pPr>
        <w:spacing w:line="240" w:lineRule="auto"/>
        <w:jc w:val="both"/>
        <w:rPr>
          <w:rFonts w:ascii="Times New Roman" w:hAnsi="Times New Roman" w:cs="Times New Roman"/>
          <w:b/>
          <w:sz w:val="28"/>
          <w:szCs w:val="28"/>
        </w:rPr>
      </w:pPr>
      <w:r>
        <w:rPr>
          <w:rFonts w:ascii="Times New Roman" w:hAnsi="Times New Roman" w:cs="Times New Roman"/>
          <w:b/>
          <w:sz w:val="28"/>
          <w:szCs w:val="28"/>
        </w:rPr>
        <w:t>ДЛЯ ОБОСНОВАНИЯ АВТОРСКОЙ ПОЗИЦИИ НЕОБХОДИМО:</w:t>
      </w:r>
    </w:p>
    <w:p w14:paraId="31A4CDAA">
      <w:pPr>
        <w:spacing w:line="240" w:lineRule="auto"/>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охарактеризовать государственное устройство и верховную власть в России XVII века и после реформ Петра. </w:t>
      </w:r>
    </w:p>
    <w:p w14:paraId="6D475137">
      <w:pPr>
        <w:spacing w:line="240" w:lineRule="auto"/>
        <w:jc w:val="both"/>
        <w:rPr>
          <w:rFonts w:ascii="Times New Roman" w:hAnsi="Times New Roman" w:cs="Times New Roman"/>
          <w:sz w:val="28"/>
          <w:szCs w:val="28"/>
        </w:rPr>
      </w:pPr>
      <w:r>
        <w:rPr>
          <w:rFonts w:ascii="Times New Roman" w:hAnsi="Times New Roman" w:cs="Times New Roman"/>
          <w:sz w:val="28"/>
          <w:szCs w:val="28"/>
        </w:rPr>
        <w:t>- рассмотреть систему местного самоуправления до и после реформ Петра.</w:t>
      </w:r>
    </w:p>
    <w:p w14:paraId="6CE95A3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рассмотреть систему органов центрального управления до и после реформ Петра. </w:t>
      </w:r>
    </w:p>
    <w:p w14:paraId="750233D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оценить эффективность проведенных реформ государственного управления 4. «Екатерина II замыкает собою ряд исключительных явлений нашего во всем не упорядоченного XVIII в.: она была последней случайностью на русском престоле и провела продолжительное и необычайное царствование, создала целую эпоху в нашей истории» (В.О. Ключевский). </w:t>
      </w:r>
    </w:p>
    <w:p w14:paraId="26C3D850">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оценка политики Екатерины II и ее значения для истории России. </w:t>
      </w:r>
    </w:p>
    <w:p w14:paraId="01159849">
      <w:pPr>
        <w:spacing w:line="240" w:lineRule="auto"/>
        <w:jc w:val="both"/>
        <w:rPr>
          <w:rFonts w:ascii="Times New Roman" w:hAnsi="Times New Roman" w:cs="Times New Roman"/>
          <w:b/>
          <w:sz w:val="28"/>
          <w:szCs w:val="28"/>
        </w:rPr>
      </w:pPr>
      <w:r>
        <w:rPr>
          <w:rFonts w:ascii="Times New Roman" w:hAnsi="Times New Roman" w:cs="Times New Roman"/>
          <w:b/>
          <w:sz w:val="28"/>
          <w:szCs w:val="28"/>
        </w:rPr>
        <w:t>ДЛЯ ОБОСНОВАНИЯ АВТОРСКОЙ ПОЗИЦИИ НЕОБХОДИМО:</w:t>
      </w:r>
    </w:p>
    <w:p w14:paraId="4E8E2EED">
      <w:pPr>
        <w:spacing w:line="240" w:lineRule="auto"/>
        <w:jc w:val="both"/>
      </w:pPr>
      <w:r>
        <w:rPr>
          <w:rFonts w:ascii="Times New Roman" w:hAnsi="Times New Roman" w:cs="Times New Roman"/>
          <w:sz w:val="28"/>
          <w:szCs w:val="28"/>
        </w:rPr>
        <w:t xml:space="preserve">   -привести основные факты, связанные с внутриполитической обстановкой в XVIII в.; </w:t>
      </w:r>
    </w:p>
    <w:p w14:paraId="4235EFF0">
      <w:pPr>
        <w:spacing w:line="240" w:lineRule="auto"/>
        <w:jc w:val="both"/>
      </w:pPr>
      <w:r>
        <w:t xml:space="preserve">- </w:t>
      </w:r>
      <w:r>
        <w:rPr>
          <w:rFonts w:ascii="Times New Roman" w:hAnsi="Times New Roman" w:cs="Times New Roman"/>
          <w:sz w:val="28"/>
          <w:szCs w:val="28"/>
        </w:rPr>
        <w:t xml:space="preserve">рассмотреть обстоятельства прихода к власти Екатерины II в контексте этой обстановки; </w:t>
      </w:r>
    </w:p>
    <w:p w14:paraId="3986DCAF">
      <w:pPr>
        <w:spacing w:line="240" w:lineRule="auto"/>
        <w:jc w:val="both"/>
      </w:pPr>
      <w:r>
        <w:t xml:space="preserve">- </w:t>
      </w:r>
      <w:r>
        <w:rPr>
          <w:rFonts w:ascii="Times New Roman" w:hAnsi="Times New Roman" w:cs="Times New Roman"/>
          <w:sz w:val="28"/>
          <w:szCs w:val="28"/>
        </w:rPr>
        <w:t xml:space="preserve">рассмотреть основные факты, связанные деятельностью Екатерины II на престоле; </w:t>
      </w:r>
    </w:p>
    <w:p w14:paraId="58FAE2C6">
      <w:pPr>
        <w:spacing w:line="240" w:lineRule="auto"/>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дать оценку этой деятельности. </w:t>
      </w:r>
    </w:p>
    <w:p w14:paraId="652B43B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5. «Время Николая I — эпоха крайнего самоутверждения русской самодержавной власти в ту самую пору, как во всех государствах Западной Европы монархический абсолютизм, разбитый рядом революционных потрясений, переживал свои последние кризисы» (Пресняков А.Е.). </w:t>
      </w:r>
      <w:r>
        <w:rPr>
          <w:rFonts w:ascii="Times New Roman" w:hAnsi="Times New Roman" w:cs="Times New Roman"/>
          <w:b/>
          <w:sz w:val="28"/>
          <w:szCs w:val="28"/>
        </w:rPr>
        <w:t>Проблема:</w:t>
      </w:r>
      <w:r>
        <w:rPr>
          <w:rFonts w:ascii="Times New Roman" w:hAnsi="Times New Roman" w:cs="Times New Roman"/>
          <w:sz w:val="28"/>
          <w:szCs w:val="28"/>
        </w:rPr>
        <w:t xml:space="preserve"> противостояние идеи и практики сохранения монархический порядков в ответ на рост революционной опасности в Европе.</w:t>
      </w:r>
    </w:p>
    <w:p w14:paraId="5F27C51F">
      <w:pPr>
        <w:spacing w:line="240" w:lineRule="auto"/>
        <w:jc w:val="both"/>
      </w:pPr>
      <w:r>
        <w:rPr>
          <w:rFonts w:ascii="Times New Roman" w:hAnsi="Times New Roman" w:cs="Times New Roman"/>
          <w:b/>
          <w:sz w:val="28"/>
          <w:szCs w:val="28"/>
        </w:rPr>
        <w:t>ДЛЯ ОБОСНОВАНИЯ АВТОРСКОЙ ПОЗИЦИИ НЕОБХОДИМО</w:t>
      </w:r>
      <w:r>
        <w:t xml:space="preserve"> </w:t>
      </w:r>
    </w:p>
    <w:p w14:paraId="7763D268">
      <w:pPr>
        <w:spacing w:line="240" w:lineRule="auto"/>
        <w:jc w:val="both"/>
      </w:pPr>
      <w:r>
        <w:t>-</w:t>
      </w:r>
      <w:r>
        <w:rPr>
          <w:rFonts w:ascii="Times New Roman" w:hAnsi="Times New Roman" w:cs="Times New Roman"/>
          <w:sz w:val="28"/>
          <w:szCs w:val="28"/>
        </w:rPr>
        <w:t xml:space="preserve"> рассмотреть военно-дипломатические способы противостояния революционной угрозе; </w:t>
      </w:r>
    </w:p>
    <w:p w14:paraId="2320AC8D">
      <w:pPr>
        <w:spacing w:line="240" w:lineRule="auto"/>
        <w:jc w:val="both"/>
      </w:pPr>
      <w:r>
        <w:t xml:space="preserve">- </w:t>
      </w:r>
      <w:r>
        <w:rPr>
          <w:rFonts w:ascii="Times New Roman" w:hAnsi="Times New Roman" w:cs="Times New Roman"/>
          <w:sz w:val="28"/>
          <w:szCs w:val="28"/>
        </w:rPr>
        <w:t xml:space="preserve">изучить влияние цензуры и просвещения как фактора противостояния революционной угрозе; </w:t>
      </w:r>
    </w:p>
    <w:p w14:paraId="30C352C8">
      <w:pPr>
        <w:spacing w:line="240" w:lineRule="auto"/>
        <w:jc w:val="both"/>
      </w:pPr>
      <w:r>
        <w:t xml:space="preserve">- </w:t>
      </w:r>
      <w:r>
        <w:rPr>
          <w:rFonts w:ascii="Times New Roman" w:hAnsi="Times New Roman" w:cs="Times New Roman"/>
          <w:sz w:val="28"/>
          <w:szCs w:val="28"/>
        </w:rPr>
        <w:t xml:space="preserve">дать оценку теоретическому укреплению самодержавия на примере учения Уварова; </w:t>
      </w:r>
    </w:p>
    <w:p w14:paraId="2333BF30">
      <w:pPr>
        <w:spacing w:line="240" w:lineRule="auto"/>
        <w:jc w:val="both"/>
        <w:rPr>
          <w:rFonts w:ascii="Times New Roman" w:hAnsi="Times New Roman" w:cs="Times New Roman"/>
          <w:sz w:val="28"/>
          <w:szCs w:val="28"/>
        </w:rPr>
      </w:pPr>
      <w:r>
        <w:t xml:space="preserve">- </w:t>
      </w:r>
      <w:r>
        <w:rPr>
          <w:rFonts w:ascii="Times New Roman" w:hAnsi="Times New Roman" w:cs="Times New Roman"/>
          <w:sz w:val="28"/>
          <w:szCs w:val="28"/>
        </w:rPr>
        <w:t xml:space="preserve">проанализировать последствия охранительной политики Николая I </w:t>
      </w:r>
    </w:p>
    <w:p w14:paraId="53DB8E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6. «Неспособность белых сразу, а не “после победы” решать насущные вопросы устройства повседневной жизни в союзе с крестьянским большинством населения – одна из главных причин крушения Белого движения» (Б.С. Пушкарев). </w:t>
      </w:r>
    </w:p>
    <w:p w14:paraId="652DD783">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Причины поражения Белого движения в Гражданской войне.</w:t>
      </w:r>
    </w:p>
    <w:p w14:paraId="20D8E8B6">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ДЛЯ ОБОСНОВАНИЯ АВТОРСКОЙ ПОЗИЦИИ НЕОБХОДИМО:</w:t>
      </w:r>
    </w:p>
    <w:p w14:paraId="791185C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охарактеризовать положение в стране в период Гражданской войны с точки зрения «насущных вопросов повседневной жизни» населения; </w:t>
      </w:r>
    </w:p>
    <w:p w14:paraId="7394E7DD">
      <w:pPr>
        <w:spacing w:line="240" w:lineRule="auto"/>
        <w:jc w:val="both"/>
        <w:rPr>
          <w:rFonts w:ascii="Times New Roman" w:hAnsi="Times New Roman" w:cs="Times New Roman"/>
          <w:sz w:val="28"/>
          <w:szCs w:val="28"/>
        </w:rPr>
      </w:pPr>
      <w:r>
        <w:rPr>
          <w:rFonts w:ascii="Times New Roman" w:hAnsi="Times New Roman" w:cs="Times New Roman"/>
          <w:sz w:val="28"/>
          <w:szCs w:val="28"/>
        </w:rPr>
        <w:t>- рассмотреть позицию крестьянства по этим вопросам, определить, насколько едино было крестьянство;</w:t>
      </w:r>
    </w:p>
    <w:p w14:paraId="6F1F575C">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охарактеризовать основные программные документы и методы действия лидеров Белого движения по «насущным вопросам повседневной жизни»; </w:t>
      </w:r>
    </w:p>
    <w:p w14:paraId="5334FD2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рассмотреть комплекс причин поражения Белого движения и роль программы и методов действия в этом поражении. </w:t>
      </w:r>
    </w:p>
    <w:p w14:paraId="0654D1E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7. «Как бы ни относиться к политике Сталина, которая в других отношениях была иногда чудовищной, именно СССР был 80 лет назад ведущим защитником коллективной безопасности в Европе от нацистской агрессии и ее «умиротворителей» (А.В. Шубин). </w:t>
      </w:r>
    </w:p>
    <w:p w14:paraId="56104ECC">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Значение проводимой СССР в 1930-е гг. политики создания системы коллективной безопасности в Европе в условиях нарастания военной угрозы.</w:t>
      </w:r>
    </w:p>
    <w:p w14:paraId="723DE47D">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ДЛЯ ОБОСНОВАНИЯ АВТОРСКОЙ ПОЗИЦИИ НЕОБХОДИМО: </w:t>
      </w:r>
    </w:p>
    <w:p w14:paraId="67EB3F12">
      <w:pPr>
        <w:spacing w:line="240" w:lineRule="auto"/>
        <w:jc w:val="both"/>
        <w:rPr>
          <w:rFonts w:ascii="Times New Roman" w:hAnsi="Times New Roman" w:cs="Times New Roman"/>
          <w:sz w:val="28"/>
          <w:szCs w:val="28"/>
        </w:rPr>
      </w:pPr>
      <w:r>
        <w:rPr>
          <w:rFonts w:ascii="Times New Roman" w:hAnsi="Times New Roman" w:cs="Times New Roman"/>
          <w:sz w:val="28"/>
          <w:szCs w:val="28"/>
        </w:rPr>
        <w:t>- рассмотреть ключевые события, связанные с политикой, проводимой И.В. Сталиным в 1930-е гг., и дать им оценку;</w:t>
      </w:r>
    </w:p>
    <w:p w14:paraId="714D971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охарактеризовать международное положение в Европе в 1930-е гг. и влияние на это положение Германии и западных демократий (прежде всего Франции и Великобритании);</w:t>
      </w:r>
    </w:p>
    <w:p w14:paraId="585613E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рассмотреть внешнеполитические действия СССР в контексте создания системы коллективной безопасности в Европе;</w:t>
      </w:r>
    </w:p>
    <w:p w14:paraId="1AB58FB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дать общую оценку значения внешнеполитических усилий, предпринимаемых СССР накануне Второй Мировой войны.</w:t>
      </w:r>
    </w:p>
    <w:p w14:paraId="7C0F280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8. «Демонстрация советской мощи в боях на Хасане и Халхин-Голе имела далеко идущие последствия, показав японцам, что большая война против СССР будет для них катастрофой... Вместо оккупации всей Восточной Сибири, которую они могли произвести после германского нападения на Европейскую Россию, японцы, не поддавшись на это искушение, осуществили планы нападения на Сингапур, Филиппины и Индонезию» (Американский историк Дж. Макшерри).</w:t>
      </w:r>
    </w:p>
    <w:p w14:paraId="2E6E9FBE">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Проблема.</w:t>
      </w:r>
      <w:r>
        <w:rPr>
          <w:rFonts w:ascii="Times New Roman" w:hAnsi="Times New Roman" w:cs="Times New Roman"/>
          <w:sz w:val="28"/>
          <w:szCs w:val="28"/>
        </w:rPr>
        <w:t xml:space="preserve"> Влияние боев на Хасане и Халхин-Голе на характер участия Японии во Второй Мировой войне. </w:t>
      </w:r>
    </w:p>
    <w:p w14:paraId="28BB2FBD">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ДЛЯ ОБОСНОВАНИЯ АВТОРСКОЙ ПОЗИЦИИ НЕОБХОДИМО: </w:t>
      </w:r>
    </w:p>
    <w:p w14:paraId="58A52C8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привести основные факты, связанные с боями на Хасане и Халхин-Голе; </w:t>
      </w:r>
    </w:p>
    <w:p w14:paraId="038C67C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сравнить потенциал Японии и СССР на рубеже 1930-1940-х гг.; </w:t>
      </w:r>
    </w:p>
    <w:p w14:paraId="7A222248">
      <w:pPr>
        <w:spacing w:line="240" w:lineRule="auto"/>
        <w:jc w:val="both"/>
        <w:rPr>
          <w:rFonts w:ascii="Times New Roman" w:hAnsi="Times New Roman" w:cs="Times New Roman"/>
          <w:sz w:val="28"/>
          <w:szCs w:val="28"/>
        </w:rPr>
      </w:pPr>
      <w:r>
        <w:rPr>
          <w:rFonts w:ascii="Times New Roman" w:hAnsi="Times New Roman" w:cs="Times New Roman"/>
          <w:sz w:val="28"/>
          <w:szCs w:val="28"/>
        </w:rPr>
        <w:t>- проанализировать весь комплекс причин, заставивших Японию отказаться от планов агрессии против СССР и переориентировать свою внешнюю политику на страны Юго-Восточной Азии;</w:t>
      </w:r>
    </w:p>
    <w:p w14:paraId="67630EE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дать комплексную оценку последствий боев на Хасане и Халхин-Голе для внешней политики Японии в дальнейшем. </w:t>
      </w:r>
    </w:p>
    <w:p w14:paraId="068DCAA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9. «В военном отношении сдача города имела бы катастрофические последствия... Но помимо этих объективных аргументов, есть и другие — нравственные. Мне, как и всем ленинградцам, это абсолютно понятно, и сама мысль о сдаче нам действительно кажется чудовищной» (А.М. Городницкий). </w:t>
      </w:r>
    </w:p>
    <w:p w14:paraId="463A8136">
      <w:pPr>
        <w:spacing w:line="240" w:lineRule="auto"/>
        <w:jc w:val="both"/>
        <w:rPr>
          <w:rFonts w:ascii="Times New Roman" w:hAnsi="Times New Roman" w:cs="Times New Roman"/>
          <w:sz w:val="28"/>
          <w:szCs w:val="28"/>
        </w:rPr>
      </w:pPr>
      <w:r>
        <w:rPr>
          <w:rFonts w:ascii="Times New Roman" w:hAnsi="Times New Roman" w:cs="Times New Roman"/>
          <w:b/>
          <w:sz w:val="28"/>
          <w:szCs w:val="28"/>
        </w:rPr>
        <w:t>Проблема.</w:t>
      </w:r>
      <w:r>
        <w:rPr>
          <w:rFonts w:ascii="Times New Roman" w:hAnsi="Times New Roman" w:cs="Times New Roman"/>
          <w:sz w:val="28"/>
          <w:szCs w:val="28"/>
        </w:rPr>
        <w:t xml:space="preserve"> Значение обороны Ленинграда во время Великой Отечественной войны. </w:t>
      </w:r>
    </w:p>
    <w:p w14:paraId="4D0A8567">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ДЛЯ ОБОСНОВАНИЯ АВТОРСКОЙ ПОЗИЦИИ НЕОБХОДИМО: </w:t>
      </w:r>
    </w:p>
    <w:p w14:paraId="2CD3D44E">
      <w:pPr>
        <w:spacing w:line="240" w:lineRule="auto"/>
        <w:jc w:val="both"/>
        <w:rPr>
          <w:rFonts w:ascii="Times New Roman" w:hAnsi="Times New Roman" w:cs="Times New Roman"/>
          <w:sz w:val="28"/>
          <w:szCs w:val="28"/>
        </w:rPr>
      </w:pPr>
      <w:r>
        <w:rPr>
          <w:rFonts w:ascii="Times New Roman" w:hAnsi="Times New Roman" w:cs="Times New Roman"/>
          <w:sz w:val="28"/>
          <w:szCs w:val="28"/>
        </w:rPr>
        <w:t>- рассмотреть значение Ленинграда как крупного экономического, политического, культурного центра СССР к 1941 г.;</w:t>
      </w:r>
    </w:p>
    <w:p w14:paraId="0652D21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привести основные факты, связанные с жизнью блокадного Ленинграда;</w:t>
      </w:r>
    </w:p>
    <w:p w14:paraId="04A078A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проанализировать последствия, к которым могла привести сдача города в военной и в других сферах;</w:t>
      </w:r>
    </w:p>
    <w:p w14:paraId="1D09612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 рассмотреть моральное значение обороны Ленинграда.</w:t>
      </w:r>
    </w:p>
    <w:p w14:paraId="1DFF503F">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10 «Весь первый срок президентства был напряженным. Каждый день готовил новые испытания… Иначе, наверное, не могло быть. Ему пришлось руководить страной, которая оказалась на переломе истории да еще в тяжелейшей экономической ситуации» (Н.И. Ельцина о Б.Н. Ельцине).</w:t>
      </w:r>
    </w:p>
    <w:p w14:paraId="6E3D644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Проблема.</w:t>
      </w:r>
      <w:r>
        <w:rPr>
          <w:rFonts w:ascii="Times New Roman" w:hAnsi="Times New Roman" w:cs="Times New Roman"/>
          <w:sz w:val="28"/>
          <w:szCs w:val="28"/>
        </w:rPr>
        <w:t xml:space="preserve"> Комплексная оценка ситуации 1991-1996 гг. и роли Б.Н. Ельцина в этой ситуации. </w:t>
      </w:r>
    </w:p>
    <w:p w14:paraId="6B8ABE9F">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ДЛЯ ОБОСНОВАНИЯ АВТОРСКОЙ ПОЗИЦИИ НЕОБХОДИМО: </w:t>
      </w:r>
    </w:p>
    <w:p w14:paraId="463D69D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проанализировать экономическое положение РФ в первой половине 1990-х г; </w:t>
      </w:r>
    </w:p>
    <w:p w14:paraId="40DB508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привести основные факты, связанные с деятельностью первого президента РФ в 1991-1996 гг.; </w:t>
      </w:r>
    </w:p>
    <w:p w14:paraId="4D67FAA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сравнить ситуацию конца 1980-х и первой половины 1990-х гг.; </w:t>
      </w:r>
    </w:p>
    <w:p w14:paraId="7E14E6C5">
      <w:pPr>
        <w:spacing w:line="240" w:lineRule="auto"/>
        <w:jc w:val="both"/>
      </w:pPr>
      <w:r>
        <w:rPr>
          <w:rFonts w:ascii="Times New Roman" w:hAnsi="Times New Roman" w:cs="Times New Roman"/>
          <w:sz w:val="28"/>
          <w:szCs w:val="28"/>
        </w:rPr>
        <w:t>- дать комплексную оценку событий первой половины 1990-х гг. с точки зрения исторического перелома.</w:t>
      </w: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Open San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021B50"/>
    <w:multiLevelType w:val="multilevel"/>
    <w:tmpl w:val="24021B5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6652D0F"/>
    <w:multiLevelType w:val="multilevel"/>
    <w:tmpl w:val="26652D0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7F947C7"/>
    <w:multiLevelType w:val="multilevel"/>
    <w:tmpl w:val="27F947C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FF62001"/>
    <w:multiLevelType w:val="multilevel"/>
    <w:tmpl w:val="5FF6200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0736FB1"/>
    <w:multiLevelType w:val="multilevel"/>
    <w:tmpl w:val="60736FB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ECD"/>
    <w:rsid w:val="00075C21"/>
    <w:rsid w:val="00194F88"/>
    <w:rsid w:val="001E503C"/>
    <w:rsid w:val="00252688"/>
    <w:rsid w:val="002A4E66"/>
    <w:rsid w:val="002D7C02"/>
    <w:rsid w:val="00352AE4"/>
    <w:rsid w:val="003916C3"/>
    <w:rsid w:val="00434ECD"/>
    <w:rsid w:val="004D702A"/>
    <w:rsid w:val="00584BB0"/>
    <w:rsid w:val="00591BBA"/>
    <w:rsid w:val="006C2464"/>
    <w:rsid w:val="00705DE3"/>
    <w:rsid w:val="00876DBC"/>
    <w:rsid w:val="00974E84"/>
    <w:rsid w:val="00A45862"/>
    <w:rsid w:val="00AE2EFF"/>
    <w:rsid w:val="00B42207"/>
    <w:rsid w:val="00B81101"/>
    <w:rsid w:val="00B911E1"/>
    <w:rsid w:val="00DA211F"/>
    <w:rsid w:val="00FA7083"/>
    <w:rsid w:val="359974F1"/>
    <w:rsid w:val="75AB41C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paragraph" w:styleId="5">
    <w:name w:val="Balloon Text"/>
    <w:basedOn w:val="1"/>
    <w:link w:val="9"/>
    <w:semiHidden/>
    <w:unhideWhenUsed/>
    <w:uiPriority w:val="99"/>
    <w:pPr>
      <w:spacing w:after="0" w:line="240" w:lineRule="auto"/>
    </w:pPr>
    <w:rPr>
      <w:rFonts w:ascii="Tahoma" w:hAnsi="Tahoma" w:cs="Tahoma"/>
      <w:sz w:val="16"/>
      <w:szCs w:val="16"/>
    </w:rPr>
  </w:style>
  <w:style w:type="table" w:styleId="6">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1"/>
    <w:pPr>
      <w:ind w:left="720"/>
      <w:contextualSpacing/>
    </w:pPr>
  </w:style>
  <w:style w:type="paragraph" w:styleId="8">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9">
    <w:name w:val="Текст выноски Знак"/>
    <w:basedOn w:val="2"/>
    <w:link w:val="5"/>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2699</Words>
  <Characters>15389</Characters>
  <Lines>128</Lines>
  <Paragraphs>36</Paragraphs>
  <TotalTime>87</TotalTime>
  <ScaleCrop>false</ScaleCrop>
  <LinksUpToDate>false</LinksUpToDate>
  <CharactersWithSpaces>18052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2025-10-12T17:48:00Z</dcterms:created>
  <dc:creator>1</dc:creator>
  <cp:lastModifiedBy>maslaken</cp:lastModifiedBy>
  <dcterms:modified xsi:type="dcterms:W3CDTF">2025-11-12T04:35:15Z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C38E032120CA452F8932C1C2D3393778_12</vt:lpwstr>
  </property>
</Properties>
</file>